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38" w:rsidRDefault="008A4F38" w:rsidP="008A4F38">
      <w:pPr>
        <w:spacing w:after="0"/>
        <w:rPr>
          <w:rFonts w:ascii="仿宋_GB2312" w:eastAsia="仿宋_GB2312"/>
          <w:sz w:val="32"/>
        </w:rPr>
      </w:pPr>
      <w:r>
        <w:rPr>
          <w:rFonts w:ascii="仿宋_GB2312" w:eastAsia="仿宋_GB2312" w:hint="eastAsia"/>
          <w:sz w:val="24"/>
        </w:rPr>
        <w:t>附件1：</w:t>
      </w:r>
      <w:r>
        <w:rPr>
          <w:rFonts w:ascii="仿宋_GB2312" w:eastAsia="仿宋_GB2312" w:hint="eastAsia"/>
          <w:sz w:val="32"/>
        </w:rPr>
        <w:t xml:space="preserve">            </w:t>
      </w:r>
    </w:p>
    <w:p w:rsidR="008A4F38" w:rsidRDefault="008A4F38" w:rsidP="008A4F38">
      <w:pPr>
        <w:spacing w:after="0"/>
        <w:rPr>
          <w:rFonts w:ascii="黑体" w:eastAsia="黑体"/>
          <w:sz w:val="32"/>
        </w:rPr>
      </w:pPr>
    </w:p>
    <w:p w:rsidR="008A4F38" w:rsidRDefault="008A4F38" w:rsidP="008A4F38">
      <w:pPr>
        <w:spacing w:after="0" w:line="360" w:lineRule="auto"/>
        <w:rPr>
          <w:rFonts w:ascii="宋体"/>
          <w:sz w:val="52"/>
          <w:szCs w:val="52"/>
        </w:rPr>
      </w:pPr>
    </w:p>
    <w:p w:rsidR="008A4F38" w:rsidRDefault="008A4F38" w:rsidP="008A4F38">
      <w:pPr>
        <w:spacing w:after="0" w:line="360" w:lineRule="auto"/>
        <w:jc w:val="center"/>
        <w:rPr>
          <w:rFonts w:ascii="黑体" w:eastAsia="黑体"/>
          <w:sz w:val="36"/>
          <w:szCs w:val="36"/>
        </w:rPr>
      </w:pPr>
      <w:r>
        <w:rPr>
          <w:rFonts w:ascii="黑体" w:eastAsia="黑体" w:hint="eastAsia"/>
          <w:sz w:val="36"/>
          <w:szCs w:val="36"/>
        </w:rPr>
        <w:t>建设工程消防设计审查申报表</w:t>
      </w:r>
    </w:p>
    <w:p w:rsidR="008A4F38" w:rsidRDefault="008A4F38" w:rsidP="008A4F38">
      <w:pPr>
        <w:spacing w:after="0"/>
        <w:rPr>
          <w:rFonts w:ascii="宋体"/>
          <w:sz w:val="28"/>
          <w:szCs w:val="28"/>
        </w:rPr>
      </w:pPr>
    </w:p>
    <w:p w:rsidR="008A4F38" w:rsidRDefault="008A4F38" w:rsidP="008A4F38">
      <w:pPr>
        <w:spacing w:after="0"/>
        <w:rPr>
          <w:rFonts w:ascii="宋体"/>
          <w:sz w:val="28"/>
          <w:szCs w:val="28"/>
        </w:rPr>
      </w:pPr>
    </w:p>
    <w:p w:rsidR="008A4F38" w:rsidRDefault="008A4F38" w:rsidP="008A4F38">
      <w:pPr>
        <w:spacing w:after="0"/>
        <w:rPr>
          <w:rFonts w:ascii="宋体"/>
          <w:sz w:val="28"/>
          <w:szCs w:val="28"/>
        </w:rPr>
      </w:pPr>
    </w:p>
    <w:p w:rsidR="008A4F38" w:rsidRDefault="008A4F38" w:rsidP="008A4F38">
      <w:pPr>
        <w:spacing w:after="0"/>
        <w:rPr>
          <w:rFonts w:ascii="宋体"/>
          <w:sz w:val="28"/>
          <w:szCs w:val="28"/>
        </w:rPr>
      </w:pPr>
    </w:p>
    <w:p w:rsidR="008A4F38" w:rsidRDefault="008A4F38" w:rsidP="008A4F38">
      <w:pPr>
        <w:spacing w:after="0"/>
        <w:rPr>
          <w:rFonts w:ascii="宋体"/>
          <w:sz w:val="28"/>
          <w:szCs w:val="28"/>
        </w:rPr>
      </w:pPr>
    </w:p>
    <w:p w:rsidR="008A4F38" w:rsidRDefault="008A4F38" w:rsidP="008A4F38">
      <w:pPr>
        <w:spacing w:after="0"/>
        <w:jc w:val="center"/>
        <w:rPr>
          <w:rFonts w:ascii="宋体"/>
          <w:sz w:val="28"/>
          <w:szCs w:val="28"/>
        </w:rPr>
      </w:pPr>
    </w:p>
    <w:p w:rsidR="008A4F38" w:rsidRDefault="008A4F38" w:rsidP="008A4F38">
      <w:pPr>
        <w:spacing w:after="0"/>
        <w:ind w:firstLine="2268"/>
        <w:rPr>
          <w:rFonts w:ascii="仿宋_GB2312" w:eastAsia="仿宋_GB2312"/>
          <w:sz w:val="32"/>
          <w:szCs w:val="32"/>
          <w:u w:val="single"/>
        </w:rPr>
      </w:pPr>
      <w:r>
        <w:rPr>
          <w:rFonts w:ascii="仿宋_GB2312" w:eastAsia="仿宋_GB2312" w:hint="eastAsia"/>
          <w:sz w:val="32"/>
          <w:szCs w:val="32"/>
        </w:rPr>
        <w:t xml:space="preserve">工程名称 </w:t>
      </w:r>
      <w:r>
        <w:rPr>
          <w:rFonts w:ascii="仿宋_GB2312" w:eastAsia="仿宋_GB2312" w:hint="eastAsia"/>
          <w:sz w:val="32"/>
          <w:szCs w:val="32"/>
          <w:u w:val="single"/>
        </w:rPr>
        <w:t xml:space="preserve">                  </w:t>
      </w:r>
    </w:p>
    <w:p w:rsidR="008A4F38" w:rsidRDefault="008A4F38" w:rsidP="008A4F38">
      <w:pPr>
        <w:spacing w:after="0"/>
        <w:ind w:firstLine="2268"/>
        <w:rPr>
          <w:rFonts w:ascii="仿宋_GB2312" w:eastAsia="仿宋_GB2312"/>
          <w:sz w:val="32"/>
          <w:szCs w:val="32"/>
          <w:u w:val="single"/>
        </w:rPr>
      </w:pPr>
    </w:p>
    <w:p w:rsidR="008A4F38" w:rsidRDefault="008A4F38" w:rsidP="008A4F38">
      <w:pPr>
        <w:spacing w:after="0"/>
        <w:ind w:firstLine="2268"/>
        <w:rPr>
          <w:rFonts w:ascii="仿宋_GB2312" w:eastAsia="仿宋_GB2312"/>
          <w:sz w:val="32"/>
          <w:szCs w:val="32"/>
          <w:u w:val="single"/>
        </w:rPr>
      </w:pPr>
    </w:p>
    <w:p w:rsidR="008A4F38" w:rsidRDefault="008A4F38" w:rsidP="008A4F38">
      <w:pPr>
        <w:spacing w:after="0"/>
        <w:rPr>
          <w:rFonts w:ascii="仿宋_GB2312" w:eastAsia="仿宋_GB2312"/>
          <w:sz w:val="32"/>
          <w:szCs w:val="32"/>
        </w:rPr>
      </w:pPr>
    </w:p>
    <w:p w:rsidR="008A4F38" w:rsidRDefault="008A4F38" w:rsidP="008A4F38">
      <w:pPr>
        <w:spacing w:after="0"/>
        <w:ind w:firstLine="2268"/>
        <w:rPr>
          <w:rFonts w:ascii="仿宋_GB2312" w:eastAsia="仿宋_GB2312"/>
          <w:sz w:val="32"/>
          <w:szCs w:val="32"/>
        </w:rPr>
      </w:pPr>
      <w:r>
        <w:rPr>
          <w:rFonts w:ascii="仿宋_GB2312" w:eastAsia="仿宋_GB2312" w:hint="eastAsia"/>
          <w:sz w:val="32"/>
          <w:szCs w:val="32"/>
        </w:rPr>
        <w:t xml:space="preserve">建设单位 </w:t>
      </w:r>
      <w:r>
        <w:rPr>
          <w:rFonts w:ascii="仿宋_GB2312" w:eastAsia="仿宋_GB2312" w:hint="eastAsia"/>
          <w:sz w:val="32"/>
          <w:szCs w:val="32"/>
          <w:u w:val="single"/>
        </w:rPr>
        <w:t xml:space="preserve">                  </w:t>
      </w:r>
      <w:r>
        <w:rPr>
          <w:rFonts w:ascii="仿宋_GB2312" w:eastAsia="仿宋_GB2312" w:hint="eastAsia"/>
          <w:sz w:val="32"/>
          <w:szCs w:val="32"/>
        </w:rPr>
        <w:t>（印章）</w:t>
      </w:r>
    </w:p>
    <w:p w:rsidR="008A4F38" w:rsidRDefault="008A4F38" w:rsidP="008A4F38">
      <w:pPr>
        <w:spacing w:after="0"/>
        <w:rPr>
          <w:rFonts w:ascii="仿宋_GB2312" w:eastAsia="仿宋_GB2312"/>
          <w:sz w:val="32"/>
          <w:szCs w:val="32"/>
        </w:rPr>
      </w:pPr>
    </w:p>
    <w:p w:rsidR="008A4F38" w:rsidRDefault="008A4F38" w:rsidP="008A4F38">
      <w:pPr>
        <w:spacing w:after="0"/>
        <w:ind w:firstLine="2268"/>
        <w:rPr>
          <w:rFonts w:ascii="仿宋_GB2312" w:eastAsia="仿宋_GB2312"/>
          <w:sz w:val="32"/>
          <w:szCs w:val="32"/>
        </w:rPr>
      </w:pPr>
    </w:p>
    <w:p w:rsidR="008A4F38" w:rsidRDefault="008A4F38" w:rsidP="008A4F38">
      <w:pPr>
        <w:spacing w:after="0"/>
        <w:ind w:firstLine="2268"/>
        <w:rPr>
          <w:rFonts w:ascii="仿宋_GB2312" w:eastAsia="仿宋_GB2312"/>
          <w:sz w:val="32"/>
          <w:szCs w:val="32"/>
        </w:rPr>
      </w:pPr>
    </w:p>
    <w:p w:rsidR="008A4F38" w:rsidRDefault="008A4F38" w:rsidP="008A4F38">
      <w:pPr>
        <w:spacing w:after="0"/>
        <w:ind w:firstLine="2268"/>
        <w:rPr>
          <w:rFonts w:ascii="仿宋_GB2312" w:eastAsia="仿宋_GB2312"/>
          <w:sz w:val="32"/>
          <w:szCs w:val="32"/>
        </w:rPr>
      </w:pPr>
      <w:r>
        <w:rPr>
          <w:rFonts w:ascii="仿宋_GB2312" w:eastAsia="仿宋_GB2312" w:hint="eastAsia"/>
          <w:sz w:val="32"/>
          <w:szCs w:val="32"/>
        </w:rPr>
        <w:t xml:space="preserve">填表日期 </w:t>
      </w:r>
      <w:r>
        <w:rPr>
          <w:rFonts w:ascii="仿宋_GB2312" w:eastAsia="仿宋_GB2312" w:hint="eastAsia"/>
          <w:sz w:val="32"/>
          <w:szCs w:val="32"/>
          <w:u w:val="single"/>
        </w:rPr>
        <w:t xml:space="preserve">                  </w:t>
      </w:r>
    </w:p>
    <w:p w:rsidR="008A4F38" w:rsidRDefault="008A4F38" w:rsidP="008A4F38">
      <w:pPr>
        <w:spacing w:after="0"/>
        <w:ind w:firstLine="480"/>
        <w:jc w:val="center"/>
        <w:rPr>
          <w:rFonts w:ascii="宋体"/>
          <w:sz w:val="28"/>
          <w:szCs w:val="28"/>
        </w:rPr>
      </w:pPr>
    </w:p>
    <w:p w:rsidR="008A4F38" w:rsidRDefault="008A4F38" w:rsidP="008A4F38">
      <w:pPr>
        <w:spacing w:after="0"/>
        <w:ind w:firstLine="480"/>
        <w:jc w:val="center"/>
        <w:rPr>
          <w:rFonts w:ascii="宋体"/>
          <w:sz w:val="28"/>
          <w:szCs w:val="28"/>
        </w:rPr>
      </w:pPr>
    </w:p>
    <w:p w:rsidR="008A4F38" w:rsidRDefault="008A4F38" w:rsidP="008A4F38">
      <w:pPr>
        <w:spacing w:after="0"/>
        <w:ind w:firstLine="480"/>
        <w:jc w:val="center"/>
        <w:rPr>
          <w:rFonts w:ascii="宋体"/>
          <w:sz w:val="28"/>
          <w:szCs w:val="28"/>
        </w:rPr>
      </w:pPr>
    </w:p>
    <w:p w:rsidR="008A4F38" w:rsidRDefault="008A4F38" w:rsidP="008A4F38">
      <w:pPr>
        <w:spacing w:after="0"/>
        <w:jc w:val="center"/>
        <w:rPr>
          <w:rFonts w:ascii="宋体"/>
          <w:sz w:val="36"/>
          <w:szCs w:val="36"/>
        </w:rPr>
      </w:pPr>
    </w:p>
    <w:p w:rsidR="008A4F38" w:rsidRDefault="008A4F38" w:rsidP="008A4F38">
      <w:pPr>
        <w:spacing w:after="0"/>
        <w:jc w:val="center"/>
        <w:rPr>
          <w:rFonts w:ascii="宋体"/>
          <w:sz w:val="36"/>
          <w:szCs w:val="36"/>
        </w:rPr>
      </w:pPr>
    </w:p>
    <w:p w:rsidR="008A4F38" w:rsidRDefault="008A4F38" w:rsidP="008A4F38">
      <w:pPr>
        <w:spacing w:after="0"/>
        <w:jc w:val="center"/>
        <w:rPr>
          <w:rFonts w:ascii="宋体"/>
          <w:sz w:val="36"/>
          <w:szCs w:val="36"/>
        </w:rPr>
      </w:pPr>
    </w:p>
    <w:p w:rsidR="008A4F38" w:rsidRDefault="008A4F38" w:rsidP="008A4F38">
      <w:pPr>
        <w:spacing w:after="0"/>
        <w:jc w:val="center"/>
        <w:rPr>
          <w:rFonts w:ascii="宋体"/>
          <w:sz w:val="36"/>
          <w:szCs w:val="36"/>
        </w:rPr>
      </w:pPr>
    </w:p>
    <w:p w:rsidR="008A4F38" w:rsidRDefault="008A4F38" w:rsidP="008A4F38">
      <w:pPr>
        <w:spacing w:after="0"/>
        <w:jc w:val="center"/>
        <w:rPr>
          <w:rFonts w:ascii="宋体"/>
          <w:sz w:val="36"/>
          <w:szCs w:val="36"/>
        </w:rPr>
      </w:pPr>
    </w:p>
    <w:p w:rsidR="008A4F38" w:rsidRDefault="008A4F38" w:rsidP="008A4F38">
      <w:pPr>
        <w:spacing w:after="0"/>
        <w:jc w:val="center"/>
        <w:rPr>
          <w:rFonts w:ascii="宋体"/>
          <w:sz w:val="36"/>
          <w:szCs w:val="36"/>
        </w:rPr>
      </w:pPr>
    </w:p>
    <w:p w:rsidR="008A4F38" w:rsidRDefault="008A4F38" w:rsidP="008A4F38">
      <w:pPr>
        <w:spacing w:after="0"/>
        <w:jc w:val="center"/>
        <w:rPr>
          <w:rFonts w:ascii="宋体"/>
          <w:sz w:val="36"/>
          <w:szCs w:val="36"/>
        </w:rPr>
      </w:pPr>
    </w:p>
    <w:p w:rsidR="008A4F38" w:rsidRDefault="008A4F38" w:rsidP="008A4F38">
      <w:pPr>
        <w:spacing w:after="0"/>
        <w:jc w:val="center"/>
        <w:rPr>
          <w:rFonts w:ascii="宋体"/>
          <w:sz w:val="36"/>
          <w:szCs w:val="36"/>
        </w:rPr>
      </w:pPr>
    </w:p>
    <w:p w:rsidR="008A4F38" w:rsidRDefault="008A4F38" w:rsidP="008A4F38">
      <w:pPr>
        <w:spacing w:after="0"/>
        <w:rPr>
          <w:rFonts w:ascii="宋体"/>
          <w:sz w:val="36"/>
          <w:szCs w:val="36"/>
        </w:rPr>
      </w:pPr>
    </w:p>
    <w:tbl>
      <w:tblPr>
        <w:tblW w:w="9287" w:type="dxa"/>
        <w:tblBorders>
          <w:left w:val="single" w:sz="8" w:space="0" w:color="000000"/>
          <w:right w:val="single" w:sz="8" w:space="0" w:color="000000"/>
        </w:tblBorders>
        <w:tblLayout w:type="fixed"/>
        <w:tblLook w:val="04A0"/>
      </w:tblPr>
      <w:tblGrid>
        <w:gridCol w:w="547"/>
        <w:gridCol w:w="546"/>
        <w:gridCol w:w="3824"/>
        <w:gridCol w:w="1092"/>
        <w:gridCol w:w="1092"/>
        <w:gridCol w:w="1083"/>
        <w:gridCol w:w="1103"/>
      </w:tblGrid>
      <w:tr w:rsidR="00DB49ED" w:rsidTr="00156A73">
        <w:trPr>
          <w:cantSplit/>
          <w:trHeight w:val="453"/>
        </w:trPr>
        <w:tc>
          <w:tcPr>
            <w:tcW w:w="1093" w:type="dxa"/>
            <w:gridSpan w:val="2"/>
            <w:tcBorders>
              <w:top w:val="single" w:sz="8" w:space="0" w:color="auto"/>
              <w:left w:val="single" w:sz="8" w:space="0" w:color="auto"/>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lastRenderedPageBreak/>
              <w:t>建设单位</w:t>
            </w:r>
          </w:p>
        </w:tc>
        <w:tc>
          <w:tcPr>
            <w:tcW w:w="3824" w:type="dxa"/>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single" w:sz="8" w:space="0" w:color="auto"/>
              <w:left w:val="single" w:sz="4" w:space="0" w:color="auto"/>
              <w:bottom w:val="single" w:sz="4" w:space="0" w:color="auto"/>
              <w:right w:val="single" w:sz="4" w:space="0" w:color="auto"/>
            </w:tcBorders>
            <w:vAlign w:val="center"/>
          </w:tcPr>
          <w:p w:rsidR="003155B4" w:rsidRDefault="00DB49ED" w:rsidP="003155B4">
            <w:pPr>
              <w:spacing w:after="0" w:line="240" w:lineRule="atLeast"/>
              <w:ind w:firstLineChars="50" w:firstLine="61"/>
              <w:jc w:val="both"/>
              <w:rPr>
                <w:rFonts w:ascii="仿宋" w:eastAsia="仿宋" w:hAnsi="仿宋"/>
                <w:spacing w:val="-20"/>
                <w:w w:val="90"/>
                <w:sz w:val="18"/>
                <w:szCs w:val="18"/>
              </w:rPr>
            </w:pPr>
            <w:r>
              <w:rPr>
                <w:rFonts w:ascii="仿宋" w:eastAsia="仿宋" w:hAnsi="仿宋" w:hint="eastAsia"/>
                <w:spacing w:val="-20"/>
                <w:w w:val="90"/>
                <w:sz w:val="18"/>
                <w:szCs w:val="18"/>
              </w:rPr>
              <w:t>法定代表人/</w:t>
            </w:r>
          </w:p>
          <w:p w:rsidR="00DB49ED" w:rsidRDefault="00DB49ED" w:rsidP="003155B4">
            <w:pPr>
              <w:spacing w:after="0" w:line="240" w:lineRule="atLeast"/>
              <w:ind w:firstLineChars="50" w:firstLine="61"/>
              <w:jc w:val="both"/>
              <w:rPr>
                <w:rFonts w:ascii="仿宋" w:eastAsia="仿宋" w:hAnsi="仿宋"/>
                <w:spacing w:val="-20"/>
                <w:w w:val="90"/>
                <w:sz w:val="18"/>
                <w:szCs w:val="18"/>
              </w:rPr>
            </w:pPr>
            <w:r>
              <w:rPr>
                <w:rFonts w:ascii="仿宋" w:eastAsia="仿宋" w:hAnsi="仿宋" w:hint="eastAsia"/>
                <w:spacing w:val="-20"/>
                <w:w w:val="90"/>
                <w:sz w:val="18"/>
                <w:szCs w:val="18"/>
              </w:rPr>
              <w:t>主要负责人</w:t>
            </w:r>
          </w:p>
        </w:tc>
        <w:tc>
          <w:tcPr>
            <w:tcW w:w="1092" w:type="dxa"/>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single" w:sz="8" w:space="0" w:color="auto"/>
              <w:left w:val="single" w:sz="4" w:space="0" w:color="auto"/>
              <w:bottom w:val="single" w:sz="4"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联系电话</w:t>
            </w:r>
          </w:p>
        </w:tc>
        <w:tc>
          <w:tcPr>
            <w:tcW w:w="1103" w:type="dxa"/>
            <w:tcBorders>
              <w:top w:val="single" w:sz="8" w:space="0" w:color="auto"/>
              <w:left w:val="nil"/>
              <w:bottom w:val="single" w:sz="4" w:space="0" w:color="auto"/>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blPrEx>
          <w:tblBorders>
            <w:top w:val="single" w:sz="8" w:space="0" w:color="000000"/>
          </w:tblBorders>
        </w:tblPrEx>
        <w:trPr>
          <w:cantSplit/>
          <w:trHeight w:val="453"/>
        </w:trPr>
        <w:tc>
          <w:tcPr>
            <w:tcW w:w="1093" w:type="dxa"/>
            <w:gridSpan w:val="2"/>
            <w:tcBorders>
              <w:top w:val="single" w:sz="4" w:space="0" w:color="auto"/>
              <w:left w:val="single" w:sz="8" w:space="0" w:color="auto"/>
              <w:bottom w:val="single" w:sz="4" w:space="0" w:color="000000"/>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工程名称</w:t>
            </w:r>
          </w:p>
        </w:tc>
        <w:tc>
          <w:tcPr>
            <w:tcW w:w="3824" w:type="dxa"/>
            <w:tcBorders>
              <w:top w:val="single" w:sz="4" w:space="0" w:color="auto"/>
              <w:left w:val="nil"/>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single" w:sz="4" w:space="0" w:color="auto"/>
              <w:left w:val="single" w:sz="4" w:space="0" w:color="auto"/>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联系人</w:t>
            </w:r>
          </w:p>
        </w:tc>
        <w:tc>
          <w:tcPr>
            <w:tcW w:w="1092" w:type="dxa"/>
            <w:tcBorders>
              <w:top w:val="single" w:sz="4" w:space="0" w:color="auto"/>
              <w:left w:val="single" w:sz="4" w:space="0" w:color="auto"/>
              <w:bottom w:val="single" w:sz="4" w:space="0" w:color="000000"/>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single" w:sz="4" w:space="0" w:color="auto"/>
              <w:left w:val="nil"/>
              <w:bottom w:val="single" w:sz="4" w:space="0" w:color="000000"/>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联系电话</w:t>
            </w:r>
          </w:p>
        </w:tc>
        <w:tc>
          <w:tcPr>
            <w:tcW w:w="1103" w:type="dxa"/>
            <w:tcBorders>
              <w:top w:val="single" w:sz="4" w:space="0" w:color="auto"/>
              <w:left w:val="nil"/>
              <w:bottom w:val="single" w:sz="4" w:space="0" w:color="000000"/>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447"/>
        </w:trPr>
        <w:tc>
          <w:tcPr>
            <w:tcW w:w="1093" w:type="dxa"/>
            <w:gridSpan w:val="2"/>
            <w:tcBorders>
              <w:top w:val="nil"/>
              <w:left w:val="single" w:sz="8" w:space="0" w:color="auto"/>
              <w:bottom w:val="single" w:sz="4" w:space="0" w:color="000000"/>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工程地址</w:t>
            </w:r>
          </w:p>
        </w:tc>
        <w:tc>
          <w:tcPr>
            <w:tcW w:w="3824" w:type="dxa"/>
            <w:tcBorders>
              <w:top w:val="nil"/>
              <w:left w:val="nil"/>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single" w:sz="4" w:space="0" w:color="auto"/>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pacing w:val="-20"/>
                <w:w w:val="90"/>
                <w:sz w:val="18"/>
                <w:szCs w:val="18"/>
              </w:rPr>
            </w:pPr>
            <w:r>
              <w:rPr>
                <w:rFonts w:ascii="仿宋" w:eastAsia="仿宋" w:hAnsi="仿宋" w:hint="eastAsia"/>
                <w:spacing w:val="-20"/>
                <w:w w:val="90"/>
                <w:sz w:val="18"/>
                <w:szCs w:val="18"/>
              </w:rPr>
              <w:t>计划开工日期</w:t>
            </w:r>
          </w:p>
        </w:tc>
        <w:tc>
          <w:tcPr>
            <w:tcW w:w="1092" w:type="dxa"/>
            <w:tcBorders>
              <w:top w:val="nil"/>
              <w:left w:val="single" w:sz="4" w:space="0" w:color="auto"/>
              <w:bottom w:val="single" w:sz="4" w:space="0" w:color="000000"/>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nil"/>
              <w:left w:val="nil"/>
              <w:bottom w:val="single" w:sz="4" w:space="0" w:color="000000"/>
              <w:right w:val="single" w:sz="4" w:space="0" w:color="000000"/>
            </w:tcBorders>
            <w:vAlign w:val="center"/>
          </w:tcPr>
          <w:p w:rsidR="00DB49ED" w:rsidRDefault="00DB49ED" w:rsidP="00156A73">
            <w:pPr>
              <w:spacing w:after="0" w:line="240" w:lineRule="atLeast"/>
              <w:jc w:val="both"/>
              <w:rPr>
                <w:rFonts w:ascii="仿宋" w:eastAsia="仿宋" w:hAnsi="仿宋"/>
                <w:spacing w:val="-20"/>
                <w:w w:val="90"/>
                <w:sz w:val="18"/>
                <w:szCs w:val="18"/>
              </w:rPr>
            </w:pPr>
            <w:r>
              <w:rPr>
                <w:rFonts w:ascii="仿宋" w:eastAsia="仿宋" w:hAnsi="仿宋" w:hint="eastAsia"/>
                <w:spacing w:val="-20"/>
                <w:w w:val="90"/>
                <w:sz w:val="18"/>
                <w:szCs w:val="18"/>
              </w:rPr>
              <w:t>计划竣工日期</w:t>
            </w:r>
          </w:p>
        </w:tc>
        <w:tc>
          <w:tcPr>
            <w:tcW w:w="1103" w:type="dxa"/>
            <w:tcBorders>
              <w:top w:val="nil"/>
              <w:left w:val="nil"/>
              <w:bottom w:val="single" w:sz="4" w:space="0" w:color="000000"/>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445"/>
        </w:trPr>
        <w:tc>
          <w:tcPr>
            <w:tcW w:w="1093" w:type="dxa"/>
            <w:gridSpan w:val="2"/>
            <w:tcBorders>
              <w:top w:val="nil"/>
              <w:left w:val="single" w:sz="8" w:space="0" w:color="auto"/>
              <w:bottom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类  别</w:t>
            </w:r>
          </w:p>
        </w:tc>
        <w:tc>
          <w:tcPr>
            <w:tcW w:w="8194" w:type="dxa"/>
            <w:gridSpan w:val="5"/>
            <w:tcBorders>
              <w:top w:val="nil"/>
              <w:left w:val="nil"/>
              <w:bottom w:val="single" w:sz="8" w:space="0" w:color="auto"/>
              <w:right w:val="single" w:sz="8" w:space="0" w:color="auto"/>
            </w:tcBorders>
            <w:vAlign w:val="center"/>
          </w:tcPr>
          <w:p w:rsidR="00DB49ED" w:rsidRDefault="00DB49ED" w:rsidP="00156A73">
            <w:pPr>
              <w:spacing w:after="0" w:line="240" w:lineRule="atLeast"/>
              <w:jc w:val="both"/>
              <w:rPr>
                <w:rFonts w:ascii="仿宋" w:eastAsia="仿宋" w:hAnsi="仿宋"/>
                <w:snapToGrid w:val="0"/>
                <w:position w:val="-6"/>
                <w:sz w:val="18"/>
                <w:szCs w:val="18"/>
              </w:rPr>
            </w:pPr>
            <w:r>
              <w:rPr>
                <w:rFonts w:ascii="仿宋" w:eastAsia="仿宋" w:hAnsi="仿宋" w:hint="eastAsia"/>
                <w:snapToGrid w:val="0"/>
                <w:position w:val="-6"/>
                <w:sz w:val="18"/>
                <w:szCs w:val="18"/>
              </w:rPr>
              <w:t>□新建   □扩建   □改建（□装修  □建筑保温  □改变用途）</w:t>
            </w:r>
          </w:p>
        </w:tc>
      </w:tr>
      <w:tr w:rsidR="00DB49ED" w:rsidTr="00156A73">
        <w:trPr>
          <w:cantSplit/>
          <w:trHeight w:val="453"/>
        </w:trPr>
        <w:tc>
          <w:tcPr>
            <w:tcW w:w="1093" w:type="dxa"/>
            <w:gridSpan w:val="2"/>
            <w:tcBorders>
              <w:top w:val="single" w:sz="8" w:space="0" w:color="auto"/>
              <w:left w:val="single" w:sz="8" w:space="0" w:color="auto"/>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单位类别</w:t>
            </w:r>
          </w:p>
        </w:tc>
        <w:tc>
          <w:tcPr>
            <w:tcW w:w="3824" w:type="dxa"/>
            <w:tcBorders>
              <w:top w:val="single" w:sz="8" w:space="0" w:color="auto"/>
              <w:left w:val="single" w:sz="4" w:space="0" w:color="auto"/>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单位名称</w:t>
            </w:r>
          </w:p>
        </w:tc>
        <w:tc>
          <w:tcPr>
            <w:tcW w:w="1092" w:type="dxa"/>
            <w:tcBorders>
              <w:top w:val="single" w:sz="8" w:space="0" w:color="auto"/>
              <w:left w:val="single" w:sz="4" w:space="0" w:color="auto"/>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资质等级</w:t>
            </w:r>
          </w:p>
        </w:tc>
        <w:tc>
          <w:tcPr>
            <w:tcW w:w="1092" w:type="dxa"/>
            <w:tcBorders>
              <w:top w:val="single" w:sz="8" w:space="0" w:color="auto"/>
              <w:left w:val="single" w:sz="4" w:space="0" w:color="auto"/>
              <w:bottom w:val="single" w:sz="4" w:space="0" w:color="000000"/>
              <w:right w:val="single" w:sz="4" w:space="0" w:color="auto"/>
            </w:tcBorders>
            <w:vAlign w:val="center"/>
          </w:tcPr>
          <w:p w:rsidR="003155B4" w:rsidRDefault="00DB49ED" w:rsidP="00156A73">
            <w:pPr>
              <w:spacing w:after="0" w:line="240" w:lineRule="atLeast"/>
              <w:jc w:val="both"/>
              <w:rPr>
                <w:rFonts w:ascii="仿宋" w:eastAsia="仿宋" w:hAnsi="仿宋"/>
                <w:spacing w:val="-20"/>
                <w:w w:val="90"/>
                <w:sz w:val="18"/>
                <w:szCs w:val="18"/>
              </w:rPr>
            </w:pPr>
            <w:r>
              <w:rPr>
                <w:rFonts w:ascii="仿宋" w:eastAsia="仿宋" w:hAnsi="仿宋" w:hint="eastAsia"/>
                <w:spacing w:val="-20"/>
                <w:w w:val="90"/>
                <w:sz w:val="18"/>
                <w:szCs w:val="18"/>
              </w:rPr>
              <w:t xml:space="preserve">  法定代表人/</w:t>
            </w:r>
          </w:p>
          <w:p w:rsidR="00DB49ED" w:rsidRDefault="00DB49ED" w:rsidP="003155B4">
            <w:pPr>
              <w:spacing w:after="0" w:line="240" w:lineRule="atLeast"/>
              <w:ind w:firstLineChars="50" w:firstLine="61"/>
              <w:jc w:val="both"/>
              <w:rPr>
                <w:rFonts w:ascii="仿宋" w:eastAsia="仿宋" w:hAnsi="仿宋"/>
                <w:spacing w:val="-20"/>
                <w:w w:val="90"/>
                <w:sz w:val="18"/>
                <w:szCs w:val="18"/>
              </w:rPr>
            </w:pPr>
            <w:r>
              <w:rPr>
                <w:rFonts w:ascii="仿宋" w:eastAsia="仿宋" w:hAnsi="仿宋" w:hint="eastAsia"/>
                <w:spacing w:val="-20"/>
                <w:w w:val="90"/>
                <w:sz w:val="18"/>
                <w:szCs w:val="18"/>
              </w:rPr>
              <w:t>主要负责人</w:t>
            </w:r>
          </w:p>
        </w:tc>
        <w:tc>
          <w:tcPr>
            <w:tcW w:w="1083" w:type="dxa"/>
            <w:tcBorders>
              <w:top w:val="single" w:sz="8" w:space="0" w:color="auto"/>
              <w:left w:val="single" w:sz="4" w:space="0" w:color="auto"/>
              <w:bottom w:val="single" w:sz="4" w:space="0" w:color="000000"/>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联系人</w:t>
            </w:r>
          </w:p>
        </w:tc>
        <w:tc>
          <w:tcPr>
            <w:tcW w:w="1103" w:type="dxa"/>
            <w:tcBorders>
              <w:top w:val="single" w:sz="8" w:space="0" w:color="auto"/>
              <w:left w:val="nil"/>
              <w:bottom w:val="single" w:sz="4" w:space="0" w:color="auto"/>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联系电话</w:t>
            </w:r>
          </w:p>
        </w:tc>
      </w:tr>
      <w:tr w:rsidR="00DB49ED" w:rsidTr="00156A73">
        <w:trPr>
          <w:cantSplit/>
          <w:trHeight w:val="453"/>
        </w:trPr>
        <w:tc>
          <w:tcPr>
            <w:tcW w:w="1093" w:type="dxa"/>
            <w:gridSpan w:val="2"/>
            <w:tcBorders>
              <w:top w:val="nil"/>
              <w:left w:val="single" w:sz="8" w:space="0" w:color="auto"/>
              <w:bottom w:val="single" w:sz="4" w:space="0" w:color="000000"/>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设计单位</w:t>
            </w:r>
          </w:p>
        </w:tc>
        <w:tc>
          <w:tcPr>
            <w:tcW w:w="3824" w:type="dxa"/>
            <w:tcBorders>
              <w:top w:val="nil"/>
              <w:left w:val="nil"/>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nil"/>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single" w:sz="4" w:space="0" w:color="auto"/>
              <w:bottom w:val="single" w:sz="4" w:space="0" w:color="000000"/>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nil"/>
              <w:left w:val="single" w:sz="4" w:space="0" w:color="auto"/>
              <w:bottom w:val="single" w:sz="4"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103" w:type="dxa"/>
            <w:tcBorders>
              <w:top w:val="nil"/>
              <w:left w:val="nil"/>
              <w:bottom w:val="single" w:sz="4" w:space="0" w:color="auto"/>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399"/>
        </w:trPr>
        <w:tc>
          <w:tcPr>
            <w:tcW w:w="1093" w:type="dxa"/>
            <w:gridSpan w:val="2"/>
            <w:vMerge w:val="restart"/>
            <w:tcBorders>
              <w:top w:val="nil"/>
              <w:left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施工单位</w:t>
            </w:r>
          </w:p>
        </w:tc>
        <w:tc>
          <w:tcPr>
            <w:tcW w:w="3824" w:type="dxa"/>
            <w:tcBorders>
              <w:top w:val="nil"/>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single" w:sz="4" w:space="0" w:color="auto"/>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nil"/>
              <w:left w:val="single" w:sz="4" w:space="0" w:color="auto"/>
              <w:bottom w:val="single" w:sz="4"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103" w:type="dxa"/>
            <w:tcBorders>
              <w:top w:val="nil"/>
              <w:left w:val="nil"/>
              <w:bottom w:val="single" w:sz="4" w:space="0" w:color="auto"/>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412"/>
        </w:trPr>
        <w:tc>
          <w:tcPr>
            <w:tcW w:w="1093" w:type="dxa"/>
            <w:gridSpan w:val="2"/>
            <w:vMerge/>
            <w:tcBorders>
              <w:top w:val="nil"/>
              <w:left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3824" w:type="dxa"/>
            <w:tcBorders>
              <w:top w:val="nil"/>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single" w:sz="4" w:space="0" w:color="auto"/>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nil"/>
              <w:left w:val="single" w:sz="4" w:space="0" w:color="auto"/>
              <w:bottom w:val="single" w:sz="4"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103" w:type="dxa"/>
            <w:tcBorders>
              <w:top w:val="nil"/>
              <w:left w:val="nil"/>
              <w:bottom w:val="single" w:sz="4" w:space="0" w:color="auto"/>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412"/>
        </w:trPr>
        <w:tc>
          <w:tcPr>
            <w:tcW w:w="1093" w:type="dxa"/>
            <w:gridSpan w:val="2"/>
            <w:vMerge/>
            <w:tcBorders>
              <w:top w:val="nil"/>
              <w:left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3824" w:type="dxa"/>
            <w:tcBorders>
              <w:top w:val="nil"/>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single" w:sz="4" w:space="0" w:color="auto"/>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nil"/>
              <w:left w:val="single" w:sz="4" w:space="0" w:color="auto"/>
              <w:bottom w:val="single" w:sz="4"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103" w:type="dxa"/>
            <w:tcBorders>
              <w:top w:val="nil"/>
              <w:left w:val="nil"/>
              <w:bottom w:val="single" w:sz="4" w:space="0" w:color="auto"/>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399"/>
        </w:trPr>
        <w:tc>
          <w:tcPr>
            <w:tcW w:w="1093" w:type="dxa"/>
            <w:gridSpan w:val="2"/>
            <w:vMerge/>
            <w:tcBorders>
              <w:top w:val="nil"/>
              <w:left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3824" w:type="dxa"/>
            <w:tcBorders>
              <w:top w:val="single" w:sz="4" w:space="0" w:color="auto"/>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single" w:sz="4" w:space="0" w:color="auto"/>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single" w:sz="4" w:space="0" w:color="auto"/>
              <w:left w:val="single" w:sz="4" w:space="0" w:color="auto"/>
              <w:bottom w:val="single" w:sz="4"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103" w:type="dxa"/>
            <w:tcBorders>
              <w:top w:val="single" w:sz="4" w:space="0" w:color="auto"/>
              <w:left w:val="nil"/>
              <w:bottom w:val="single" w:sz="4" w:space="0" w:color="auto"/>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354"/>
        </w:trPr>
        <w:tc>
          <w:tcPr>
            <w:tcW w:w="1093" w:type="dxa"/>
            <w:gridSpan w:val="2"/>
            <w:vMerge/>
            <w:tcBorders>
              <w:top w:val="nil"/>
              <w:left w:val="single" w:sz="8" w:space="0" w:color="auto"/>
              <w:bottom w:val="single" w:sz="4"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3824" w:type="dxa"/>
            <w:tcBorders>
              <w:top w:val="nil"/>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nil"/>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nil"/>
              <w:left w:val="single" w:sz="4" w:space="0" w:color="auto"/>
              <w:bottom w:val="single" w:sz="4"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nil"/>
              <w:left w:val="single" w:sz="4" w:space="0" w:color="auto"/>
              <w:bottom w:val="single" w:sz="4"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103" w:type="dxa"/>
            <w:tcBorders>
              <w:top w:val="nil"/>
              <w:left w:val="nil"/>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453"/>
        </w:trPr>
        <w:tc>
          <w:tcPr>
            <w:tcW w:w="1093" w:type="dxa"/>
            <w:gridSpan w:val="2"/>
            <w:tcBorders>
              <w:top w:val="single" w:sz="4" w:space="0" w:color="auto"/>
              <w:left w:val="single" w:sz="8" w:space="0" w:color="auto"/>
              <w:bottom w:val="single" w:sz="8"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监理单位</w:t>
            </w:r>
          </w:p>
        </w:tc>
        <w:tc>
          <w:tcPr>
            <w:tcW w:w="3824" w:type="dxa"/>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single" w:sz="4" w:space="0" w:color="auto"/>
              <w:left w:val="single" w:sz="4" w:space="0" w:color="auto"/>
              <w:bottom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092" w:type="dxa"/>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both"/>
              <w:rPr>
                <w:rFonts w:ascii="仿宋" w:eastAsia="仿宋" w:hAnsi="仿宋"/>
                <w:sz w:val="18"/>
                <w:szCs w:val="18"/>
              </w:rPr>
            </w:pPr>
          </w:p>
        </w:tc>
        <w:tc>
          <w:tcPr>
            <w:tcW w:w="1083" w:type="dxa"/>
            <w:tcBorders>
              <w:top w:val="single" w:sz="4" w:space="0" w:color="auto"/>
              <w:left w:val="single" w:sz="4" w:space="0" w:color="auto"/>
              <w:bottom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1103" w:type="dxa"/>
            <w:tcBorders>
              <w:top w:val="single" w:sz="4" w:space="0" w:color="auto"/>
              <w:left w:val="nil"/>
              <w:bottom w:val="single" w:sz="8" w:space="0" w:color="auto"/>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4304"/>
        </w:trPr>
        <w:tc>
          <w:tcPr>
            <w:tcW w:w="547" w:type="dxa"/>
            <w:vMerge w:val="restart"/>
            <w:tcBorders>
              <w:top w:val="nil"/>
              <w:left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使</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用</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性</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质</w:t>
            </w:r>
          </w:p>
        </w:tc>
        <w:tc>
          <w:tcPr>
            <w:tcW w:w="546" w:type="dxa"/>
            <w:tcBorders>
              <w:top w:val="nil"/>
              <w:left w:val="single" w:sz="4" w:space="0" w:color="000000"/>
              <w:bottom w:val="single" w:sz="4" w:space="0" w:color="000000"/>
              <w:right w:val="single" w:sz="4" w:space="0" w:color="000000"/>
            </w:tcBorders>
            <w:vAlign w:val="center"/>
          </w:tcPr>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大型的人员密集场所</w:t>
            </w:r>
          </w:p>
        </w:tc>
        <w:tc>
          <w:tcPr>
            <w:tcW w:w="8194" w:type="dxa"/>
            <w:gridSpan w:val="5"/>
            <w:tcBorders>
              <w:top w:val="nil"/>
              <w:left w:val="single" w:sz="4" w:space="0" w:color="000000"/>
              <w:bottom w:val="single" w:sz="4" w:space="0" w:color="000000"/>
              <w:right w:val="single" w:sz="8" w:space="0" w:color="auto"/>
            </w:tcBorders>
            <w:vAlign w:val="center"/>
          </w:tcPr>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1．建筑总面积大于20000</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的</w:t>
            </w:r>
            <w:r>
              <w:rPr>
                <w:rFonts w:ascii="仿宋" w:eastAsia="仿宋" w:hAnsi="仿宋"/>
                <w:sz w:val="18"/>
                <w:szCs w:val="18"/>
              </w:rPr>
              <w:t xml:space="preserve"> </w:t>
            </w:r>
            <w:r>
              <w:rPr>
                <w:rFonts w:ascii="仿宋" w:eastAsia="仿宋" w:hAnsi="仿宋" w:hint="eastAsia"/>
                <w:sz w:val="18"/>
                <w:szCs w:val="18"/>
              </w:rPr>
              <w:t>□体育场馆 □会堂 □公共展览馆的展示厅</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□博物馆的展示厅</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2．建筑总面积大于15000</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的</w:t>
            </w:r>
            <w:r>
              <w:rPr>
                <w:rFonts w:ascii="仿宋" w:eastAsia="仿宋" w:hAnsi="仿宋"/>
                <w:sz w:val="18"/>
                <w:szCs w:val="18"/>
              </w:rPr>
              <w:t xml:space="preserve"> </w:t>
            </w:r>
            <w:r>
              <w:rPr>
                <w:rFonts w:ascii="仿宋" w:eastAsia="仿宋" w:hAnsi="仿宋" w:hint="eastAsia"/>
                <w:sz w:val="18"/>
                <w:szCs w:val="18"/>
              </w:rPr>
              <w:t xml:space="preserve">□民用机场航站楼 □客运车站候车室 </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□客运码头候船厅</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3．建筑总面积大于10000</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的 □宾馆 □饭店 □商场 □市场</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4．建筑总面积大于2500</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的</w:t>
            </w:r>
            <w:r>
              <w:rPr>
                <w:rFonts w:ascii="仿宋" w:eastAsia="仿宋" w:hAnsi="仿宋"/>
                <w:sz w:val="18"/>
                <w:szCs w:val="18"/>
              </w:rPr>
              <w:t xml:space="preserve"> </w:t>
            </w:r>
            <w:r>
              <w:rPr>
                <w:rFonts w:ascii="仿宋" w:eastAsia="仿宋" w:hAnsi="仿宋" w:hint="eastAsia"/>
                <w:sz w:val="18"/>
                <w:szCs w:val="18"/>
              </w:rPr>
              <w:t xml:space="preserve">□影剧院 □公共图书馆的阅览室 </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□营业性室内健身场馆 □营业性室内休闲场馆</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 xml:space="preserve">□医院的门诊楼 □大学的教学楼 □大学的图书馆 □大学的食堂 </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□劳动密集型企业的生产加工车间 □寺庙 □教堂</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5．建筑总面积大于1000</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的</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□托儿所的儿童用房 □幼儿园的儿童用房</w:t>
            </w:r>
            <w:r>
              <w:rPr>
                <w:rFonts w:ascii="仿宋" w:eastAsia="仿宋" w:hAnsi="仿宋"/>
                <w:sz w:val="18"/>
                <w:szCs w:val="18"/>
              </w:rPr>
              <w:t xml:space="preserve"> </w:t>
            </w:r>
            <w:r>
              <w:rPr>
                <w:rFonts w:ascii="仿宋" w:eastAsia="仿宋" w:hAnsi="仿宋" w:hint="eastAsia"/>
                <w:sz w:val="18"/>
                <w:szCs w:val="18"/>
              </w:rPr>
              <w:t xml:space="preserve">□儿童游乐厅□其他室内儿童活动场所 </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□养老院 □福利院</w:t>
            </w:r>
            <w:r>
              <w:rPr>
                <w:rFonts w:ascii="仿宋" w:eastAsia="仿宋" w:hAnsi="仿宋"/>
                <w:sz w:val="18"/>
                <w:szCs w:val="18"/>
              </w:rPr>
              <w:t xml:space="preserve"> </w:t>
            </w:r>
            <w:r>
              <w:rPr>
                <w:rFonts w:ascii="仿宋" w:eastAsia="仿宋" w:hAnsi="仿宋" w:hint="eastAsia"/>
                <w:sz w:val="18"/>
                <w:szCs w:val="18"/>
              </w:rPr>
              <w:t>□医院的病房楼 □疗养院的病房楼</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□中小学校的教学楼</w:t>
            </w:r>
            <w:r>
              <w:rPr>
                <w:rFonts w:ascii="仿宋" w:eastAsia="仿宋" w:hAnsi="仿宋"/>
                <w:sz w:val="18"/>
                <w:szCs w:val="18"/>
              </w:rPr>
              <w:t xml:space="preserve"> </w:t>
            </w:r>
            <w:r>
              <w:rPr>
                <w:rFonts w:ascii="仿宋" w:eastAsia="仿宋" w:hAnsi="仿宋" w:hint="eastAsia"/>
                <w:sz w:val="18"/>
                <w:szCs w:val="18"/>
              </w:rPr>
              <w:t>□中小学校的图书馆</w:t>
            </w:r>
            <w:r>
              <w:rPr>
                <w:rFonts w:ascii="仿宋" w:eastAsia="仿宋" w:hAnsi="仿宋"/>
                <w:sz w:val="18"/>
                <w:szCs w:val="18"/>
              </w:rPr>
              <w:t xml:space="preserve"> </w:t>
            </w:r>
            <w:r>
              <w:rPr>
                <w:rFonts w:ascii="仿宋" w:eastAsia="仿宋" w:hAnsi="仿宋" w:hint="eastAsia"/>
                <w:sz w:val="18"/>
                <w:szCs w:val="18"/>
              </w:rPr>
              <w:t>□中小学校的食堂 □学校的集体宿舍</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□劳动密集型企业的员工集体宿舍</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6．建筑总面积大于500</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的</w:t>
            </w:r>
            <w:r>
              <w:rPr>
                <w:rFonts w:ascii="仿宋" w:eastAsia="仿宋" w:hAnsi="仿宋"/>
                <w:sz w:val="18"/>
                <w:szCs w:val="18"/>
              </w:rPr>
              <w:t xml:space="preserve"> </w:t>
            </w:r>
            <w:r>
              <w:rPr>
                <w:rFonts w:ascii="仿宋" w:eastAsia="仿宋" w:hAnsi="仿宋" w:hint="eastAsia"/>
                <w:sz w:val="18"/>
                <w:szCs w:val="18"/>
              </w:rPr>
              <w:t>□歌舞厅 □录像厅 □放映厅 □卡拉ＯＫ厅</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□夜总会</w:t>
            </w:r>
            <w:r>
              <w:rPr>
                <w:rFonts w:ascii="仿宋" w:eastAsia="仿宋" w:hAnsi="仿宋"/>
                <w:sz w:val="18"/>
                <w:szCs w:val="18"/>
              </w:rPr>
              <w:t xml:space="preserve"> </w:t>
            </w:r>
            <w:r>
              <w:rPr>
                <w:rFonts w:ascii="仿宋" w:eastAsia="仿宋" w:hAnsi="仿宋" w:hint="eastAsia"/>
                <w:sz w:val="18"/>
                <w:szCs w:val="18"/>
              </w:rPr>
              <w:t>□游艺厅 □桑拿浴室 □网吧 □</w:t>
            </w:r>
            <w:r>
              <w:rPr>
                <w:rFonts w:ascii="仿宋" w:eastAsia="仿宋" w:hAnsi="仿宋" w:cs="宋体" w:hint="eastAsia"/>
                <w:sz w:val="18"/>
                <w:szCs w:val="18"/>
              </w:rPr>
              <w:t>酒吧</w:t>
            </w:r>
          </w:p>
          <w:p w:rsidR="00DB49ED" w:rsidRDefault="00DB49ED" w:rsidP="00156A73">
            <w:pPr>
              <w:spacing w:after="0" w:line="240" w:lineRule="atLeast"/>
              <w:jc w:val="both"/>
              <w:rPr>
                <w:rFonts w:ascii="仿宋" w:eastAsia="仿宋" w:hAnsi="仿宋" w:cs="宋体"/>
                <w:sz w:val="18"/>
                <w:szCs w:val="18"/>
              </w:rPr>
            </w:pPr>
            <w:r>
              <w:rPr>
                <w:rFonts w:ascii="仿宋" w:eastAsia="仿宋" w:hAnsi="仿宋" w:hint="eastAsia"/>
                <w:sz w:val="18"/>
                <w:szCs w:val="18"/>
              </w:rPr>
              <w:t>□具有娱乐功能的</w:t>
            </w:r>
            <w:r>
              <w:rPr>
                <w:rFonts w:ascii="仿宋" w:eastAsia="仿宋" w:hAnsi="仿宋" w:cs="宋体" w:hint="eastAsia"/>
                <w:sz w:val="18"/>
                <w:szCs w:val="18"/>
              </w:rPr>
              <w:t>餐馆</w:t>
            </w:r>
            <w:r>
              <w:rPr>
                <w:rFonts w:ascii="仿宋" w:eastAsia="仿宋" w:hAnsi="仿宋" w:cs="宋体"/>
                <w:sz w:val="18"/>
                <w:szCs w:val="18"/>
              </w:rPr>
              <w:t xml:space="preserve"> </w:t>
            </w:r>
            <w:r>
              <w:rPr>
                <w:rFonts w:ascii="仿宋" w:eastAsia="仿宋" w:hAnsi="仿宋" w:hint="eastAsia"/>
                <w:sz w:val="18"/>
                <w:szCs w:val="18"/>
              </w:rPr>
              <w:t>□具有娱乐功能的</w:t>
            </w:r>
            <w:r>
              <w:rPr>
                <w:rFonts w:ascii="仿宋" w:eastAsia="仿宋" w:hAnsi="仿宋" w:cs="宋体" w:hint="eastAsia"/>
                <w:sz w:val="18"/>
                <w:szCs w:val="18"/>
              </w:rPr>
              <w:t>茶馆</w:t>
            </w:r>
            <w:r>
              <w:rPr>
                <w:rFonts w:ascii="仿宋" w:eastAsia="仿宋" w:hAnsi="仿宋" w:cs="宋体"/>
                <w:sz w:val="18"/>
                <w:szCs w:val="18"/>
              </w:rPr>
              <w:t xml:space="preserve"> </w:t>
            </w:r>
            <w:r>
              <w:rPr>
                <w:rFonts w:ascii="仿宋" w:eastAsia="仿宋" w:hAnsi="仿宋" w:hint="eastAsia"/>
                <w:sz w:val="18"/>
                <w:szCs w:val="18"/>
              </w:rPr>
              <w:t>□具有娱乐功能的</w:t>
            </w:r>
            <w:r>
              <w:rPr>
                <w:rFonts w:ascii="仿宋" w:eastAsia="仿宋" w:hAnsi="仿宋" w:cs="宋体" w:hint="eastAsia"/>
                <w:sz w:val="18"/>
                <w:szCs w:val="18"/>
              </w:rPr>
              <w:t>咖啡厅</w:t>
            </w:r>
          </w:p>
          <w:p w:rsidR="00DB49ED" w:rsidRDefault="00DB49ED" w:rsidP="00156A73">
            <w:pPr>
              <w:spacing w:after="0" w:line="240" w:lineRule="atLeast"/>
              <w:jc w:val="both"/>
              <w:rPr>
                <w:rFonts w:ascii="仿宋" w:eastAsia="仿宋" w:hAnsi="仿宋"/>
                <w:sz w:val="18"/>
                <w:szCs w:val="18"/>
              </w:rPr>
            </w:pPr>
          </w:p>
        </w:tc>
      </w:tr>
      <w:tr w:rsidR="00DB49ED" w:rsidTr="00156A73">
        <w:trPr>
          <w:cantSplit/>
          <w:trHeight w:val="3255"/>
        </w:trPr>
        <w:tc>
          <w:tcPr>
            <w:tcW w:w="547" w:type="dxa"/>
            <w:vMerge/>
            <w:tcBorders>
              <w:left w:val="single" w:sz="8" w:space="0" w:color="auto"/>
              <w:bottom w:val="single" w:sz="8" w:space="0" w:color="auto"/>
              <w:right w:val="single" w:sz="4" w:space="0" w:color="000000"/>
            </w:tcBorders>
            <w:vAlign w:val="center"/>
          </w:tcPr>
          <w:p w:rsidR="00DB49ED" w:rsidRDefault="00DB49ED" w:rsidP="00156A73">
            <w:pPr>
              <w:spacing w:after="0" w:line="240" w:lineRule="atLeast"/>
              <w:jc w:val="both"/>
              <w:rPr>
                <w:rFonts w:ascii="仿宋" w:eastAsia="仿宋" w:hAnsi="仿宋"/>
                <w:sz w:val="18"/>
                <w:szCs w:val="18"/>
              </w:rPr>
            </w:pPr>
          </w:p>
        </w:tc>
        <w:tc>
          <w:tcPr>
            <w:tcW w:w="546" w:type="dxa"/>
            <w:tcBorders>
              <w:top w:val="nil"/>
              <w:left w:val="single" w:sz="4" w:space="0" w:color="000000"/>
              <w:bottom w:val="single" w:sz="8" w:space="0" w:color="auto"/>
              <w:right w:val="single" w:sz="4" w:space="0" w:color="000000"/>
            </w:tcBorders>
            <w:vAlign w:val="center"/>
          </w:tcPr>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其他特殊工程</w:t>
            </w:r>
          </w:p>
        </w:tc>
        <w:tc>
          <w:tcPr>
            <w:tcW w:w="8194" w:type="dxa"/>
            <w:gridSpan w:val="5"/>
            <w:tcBorders>
              <w:top w:val="nil"/>
              <w:left w:val="single" w:sz="4" w:space="0" w:color="000000"/>
              <w:bottom w:val="single" w:sz="8" w:space="0" w:color="auto"/>
              <w:right w:val="single" w:sz="8" w:space="0" w:color="auto"/>
            </w:tcBorders>
          </w:tcPr>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1．□设有上栏所列大型的人员密集场所的建设工程</w:t>
            </w:r>
          </w:p>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2．□国家机关办公楼 □电力调度楼 □电信楼 □邮政楼 □防灾指挥调度楼</w:t>
            </w:r>
          </w:p>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□广播电视楼  □档案楼</w:t>
            </w:r>
          </w:p>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3．除本栏第1项、第2项以外的 □单体建筑面积大于40000</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的公共建筑</w:t>
            </w:r>
          </w:p>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□建筑高度超过50</w:t>
            </w:r>
            <w:r>
              <w:rPr>
                <w:rFonts w:ascii="仿宋" w:eastAsia="仿宋" w:hAnsi="仿宋"/>
                <w:sz w:val="18"/>
                <w:szCs w:val="18"/>
              </w:rPr>
              <w:t>m</w:t>
            </w:r>
            <w:r>
              <w:rPr>
                <w:rFonts w:ascii="仿宋" w:eastAsia="仿宋" w:hAnsi="仿宋" w:hint="eastAsia"/>
                <w:sz w:val="18"/>
                <w:szCs w:val="18"/>
              </w:rPr>
              <w:t>的公共建筑</w:t>
            </w:r>
          </w:p>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4．□国家标准规定的一类高层住宅建筑</w:t>
            </w:r>
          </w:p>
          <w:p w:rsidR="00DB49ED" w:rsidRDefault="00DB49ED" w:rsidP="00156A73">
            <w:pPr>
              <w:autoSpaceDE w:val="0"/>
              <w:autoSpaceDN w:val="0"/>
              <w:spacing w:after="0" w:line="240" w:lineRule="atLeast"/>
              <w:jc w:val="both"/>
              <w:textAlignment w:val="baseline"/>
              <w:rPr>
                <w:rFonts w:ascii="仿宋" w:eastAsia="仿宋" w:hAnsi="仿宋"/>
                <w:sz w:val="18"/>
                <w:szCs w:val="18"/>
              </w:rPr>
            </w:pPr>
            <w:r>
              <w:rPr>
                <w:rFonts w:ascii="仿宋" w:eastAsia="仿宋" w:hAnsi="仿宋" w:hint="eastAsia"/>
                <w:sz w:val="18"/>
                <w:szCs w:val="18"/>
              </w:rPr>
              <w:t>5．□城市轨道交通工程 □城市隧道工程 □大型发电工程 □大型变配电工程</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6．生产、储存易燃易爆危险物品的 □工厂 □仓库</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装卸易燃易爆危险物品的 □专用车站 □专用码头</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易燃易爆气体的 □充装站 □供应站 □调压站</w:t>
            </w:r>
          </w:p>
          <w:p w:rsidR="00DB49ED" w:rsidRDefault="00DB49ED" w:rsidP="00156A73">
            <w:pPr>
              <w:spacing w:after="0" w:line="240" w:lineRule="atLeast"/>
              <w:jc w:val="both"/>
              <w:rPr>
                <w:rFonts w:ascii="仿宋" w:eastAsia="仿宋" w:hAnsi="仿宋"/>
                <w:sz w:val="18"/>
                <w:szCs w:val="18"/>
              </w:rPr>
            </w:pPr>
            <w:r>
              <w:rPr>
                <w:rFonts w:ascii="仿宋" w:eastAsia="仿宋" w:hAnsi="仿宋" w:hint="eastAsia"/>
                <w:sz w:val="18"/>
                <w:szCs w:val="18"/>
              </w:rPr>
              <w:t>易燃易爆液体的 □充装站 □供应站 □调压站</w:t>
            </w:r>
          </w:p>
        </w:tc>
      </w:tr>
    </w:tbl>
    <w:p w:rsidR="008A4F38" w:rsidRDefault="008A4F38" w:rsidP="008A4F38">
      <w:pPr>
        <w:spacing w:after="0" w:line="240" w:lineRule="atLeast"/>
        <w:rPr>
          <w:rFonts w:ascii="仿宋" w:eastAsia="仿宋" w:hAnsi="仿宋"/>
          <w:sz w:val="18"/>
          <w:szCs w:val="18"/>
        </w:rPr>
      </w:pPr>
      <w:r>
        <w:rPr>
          <w:rFonts w:ascii="仿宋" w:eastAsia="仿宋" w:hAnsi="仿宋" w:hint="eastAsia"/>
          <w:sz w:val="18"/>
          <w:szCs w:val="18"/>
        </w:rPr>
        <w:br w:type="page"/>
      </w:r>
    </w:p>
    <w:tbl>
      <w:tblPr>
        <w:tblW w:w="9180" w:type="dxa"/>
        <w:tblInd w:w="108" w:type="dxa"/>
        <w:tblBorders>
          <w:left w:val="single" w:sz="8" w:space="0" w:color="000000"/>
          <w:right w:val="single" w:sz="8" w:space="0" w:color="000000"/>
        </w:tblBorders>
        <w:tblLayout w:type="fixed"/>
        <w:tblLook w:val="04A0"/>
      </w:tblPr>
      <w:tblGrid>
        <w:gridCol w:w="535"/>
        <w:gridCol w:w="1082"/>
        <w:gridCol w:w="1079"/>
        <w:gridCol w:w="900"/>
        <w:gridCol w:w="529"/>
        <w:gridCol w:w="11"/>
        <w:gridCol w:w="540"/>
        <w:gridCol w:w="720"/>
        <w:gridCol w:w="361"/>
        <w:gridCol w:w="899"/>
        <w:gridCol w:w="180"/>
        <w:gridCol w:w="1082"/>
        <w:gridCol w:w="1262"/>
      </w:tblGrid>
      <w:tr w:rsidR="00DB49ED" w:rsidTr="00156A73">
        <w:trPr>
          <w:cantSplit/>
          <w:trHeight w:val="331"/>
        </w:trPr>
        <w:tc>
          <w:tcPr>
            <w:tcW w:w="1617" w:type="dxa"/>
            <w:gridSpan w:val="2"/>
            <w:vMerge w:val="restart"/>
            <w:tcBorders>
              <w:top w:val="single" w:sz="8" w:space="0" w:color="auto"/>
              <w:left w:val="single" w:sz="8"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lastRenderedPageBreak/>
              <w:t>单体建筑名称</w:t>
            </w:r>
          </w:p>
        </w:tc>
        <w:tc>
          <w:tcPr>
            <w:tcW w:w="1079" w:type="dxa"/>
            <w:vMerge w:val="restart"/>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ind w:firstLine="1"/>
              <w:jc w:val="center"/>
              <w:rPr>
                <w:rFonts w:ascii="仿宋" w:eastAsia="仿宋" w:hAnsi="仿宋"/>
                <w:sz w:val="18"/>
                <w:szCs w:val="18"/>
              </w:rPr>
            </w:pPr>
            <w:r>
              <w:rPr>
                <w:rFonts w:ascii="仿宋" w:eastAsia="仿宋" w:hAnsi="仿宋" w:hint="eastAsia"/>
                <w:sz w:val="18"/>
                <w:szCs w:val="18"/>
              </w:rPr>
              <w:t>结构类型</w:t>
            </w:r>
          </w:p>
        </w:tc>
        <w:tc>
          <w:tcPr>
            <w:tcW w:w="900" w:type="dxa"/>
            <w:vMerge w:val="restart"/>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ind w:left="92" w:hangingChars="51" w:hanging="92"/>
              <w:jc w:val="center"/>
              <w:rPr>
                <w:rFonts w:ascii="仿宋" w:eastAsia="仿宋" w:hAnsi="仿宋"/>
                <w:sz w:val="18"/>
                <w:szCs w:val="18"/>
              </w:rPr>
            </w:pPr>
            <w:r>
              <w:rPr>
                <w:rFonts w:ascii="仿宋" w:eastAsia="仿宋" w:hAnsi="仿宋" w:hint="eastAsia"/>
                <w:sz w:val="18"/>
                <w:szCs w:val="18"/>
              </w:rPr>
              <w:t>耐火等级</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ind w:left="85" w:hangingChars="47" w:hanging="85"/>
              <w:jc w:val="center"/>
              <w:rPr>
                <w:rFonts w:ascii="仿宋" w:eastAsia="仿宋" w:hAnsi="仿宋"/>
                <w:sz w:val="18"/>
                <w:szCs w:val="18"/>
              </w:rPr>
            </w:pPr>
            <w:r>
              <w:rPr>
                <w:rFonts w:ascii="仿宋" w:eastAsia="仿宋" w:hAnsi="仿宋" w:hint="eastAsia"/>
                <w:sz w:val="18"/>
                <w:szCs w:val="18"/>
              </w:rPr>
              <w:t>层 数</w:t>
            </w:r>
          </w:p>
        </w:tc>
        <w:tc>
          <w:tcPr>
            <w:tcW w:w="1081" w:type="dxa"/>
            <w:gridSpan w:val="2"/>
            <w:vMerge w:val="restart"/>
            <w:tcBorders>
              <w:top w:val="single" w:sz="8" w:space="0" w:color="auto"/>
              <w:left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建筑高度</w:t>
            </w:r>
          </w:p>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w:t>
            </w:r>
            <w:r>
              <w:rPr>
                <w:rFonts w:ascii="仿宋" w:eastAsia="仿宋" w:hAnsi="仿宋"/>
                <w:sz w:val="18"/>
                <w:szCs w:val="18"/>
              </w:rPr>
              <w:t>m</w:t>
            </w:r>
            <w:r>
              <w:rPr>
                <w:rFonts w:ascii="仿宋" w:eastAsia="仿宋" w:hAnsi="仿宋" w:hint="eastAsia"/>
                <w:sz w:val="18"/>
                <w:szCs w:val="18"/>
              </w:rPr>
              <w:t>）</w:t>
            </w:r>
          </w:p>
        </w:tc>
        <w:tc>
          <w:tcPr>
            <w:tcW w:w="1079" w:type="dxa"/>
            <w:gridSpan w:val="2"/>
            <w:vMerge w:val="restart"/>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占地面积</w:t>
            </w:r>
          </w:p>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w:t>
            </w:r>
          </w:p>
        </w:tc>
        <w:tc>
          <w:tcPr>
            <w:tcW w:w="2344" w:type="dxa"/>
            <w:gridSpan w:val="2"/>
            <w:tcBorders>
              <w:top w:val="single" w:sz="8"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建筑面积（</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w:t>
            </w:r>
          </w:p>
        </w:tc>
      </w:tr>
      <w:tr w:rsidR="00DB49ED" w:rsidTr="00156A73">
        <w:trPr>
          <w:cantSplit/>
          <w:trHeight w:val="304"/>
        </w:trPr>
        <w:tc>
          <w:tcPr>
            <w:tcW w:w="1617" w:type="dxa"/>
            <w:gridSpan w:val="2"/>
            <w:vMerge/>
            <w:tcBorders>
              <w:top w:val="single" w:sz="4" w:space="0" w:color="auto"/>
              <w:left w:val="single" w:sz="8"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vMerge/>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ind w:left="92" w:hangingChars="51" w:hanging="92"/>
              <w:jc w:val="center"/>
              <w:rPr>
                <w:rFonts w:ascii="仿宋" w:eastAsia="仿宋" w:hAnsi="仿宋"/>
                <w:sz w:val="18"/>
                <w:szCs w:val="1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w w:val="80"/>
                <w:sz w:val="18"/>
                <w:szCs w:val="18"/>
              </w:rPr>
              <w:t>地上</w:t>
            </w:r>
          </w:p>
        </w:tc>
        <w:tc>
          <w:tcPr>
            <w:tcW w:w="540"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w w:val="80"/>
                <w:sz w:val="18"/>
                <w:szCs w:val="18"/>
              </w:rPr>
              <w:t>地下</w:t>
            </w:r>
          </w:p>
        </w:tc>
        <w:tc>
          <w:tcPr>
            <w:tcW w:w="1081" w:type="dxa"/>
            <w:gridSpan w:val="2"/>
            <w:vMerge/>
            <w:tcBorders>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gridSpan w:val="2"/>
            <w:vMerge/>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2"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地上</w:t>
            </w:r>
          </w:p>
        </w:tc>
        <w:tc>
          <w:tcPr>
            <w:tcW w:w="1262" w:type="dxa"/>
            <w:tcBorders>
              <w:top w:val="single" w:sz="4"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地下</w:t>
            </w:r>
          </w:p>
        </w:tc>
      </w:tr>
      <w:tr w:rsidR="00DB49ED" w:rsidTr="00156A73">
        <w:trPr>
          <w:cantSplit/>
          <w:trHeight w:val="454"/>
        </w:trPr>
        <w:tc>
          <w:tcPr>
            <w:tcW w:w="1617" w:type="dxa"/>
            <w:gridSpan w:val="2"/>
            <w:tcBorders>
              <w:top w:val="single" w:sz="4" w:space="0" w:color="auto"/>
              <w:left w:val="single" w:sz="8"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ind w:left="92" w:hangingChars="51" w:hanging="92"/>
              <w:jc w:val="center"/>
              <w:rPr>
                <w:rFonts w:ascii="仿宋" w:eastAsia="仿宋" w:hAnsi="仿宋"/>
                <w:sz w:val="18"/>
                <w:szCs w:val="1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2"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262" w:type="dxa"/>
            <w:tcBorders>
              <w:top w:val="single" w:sz="4"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p>
        </w:tc>
      </w:tr>
      <w:tr w:rsidR="00DB49ED" w:rsidTr="00156A73">
        <w:trPr>
          <w:cantSplit/>
          <w:trHeight w:val="454"/>
        </w:trPr>
        <w:tc>
          <w:tcPr>
            <w:tcW w:w="1617" w:type="dxa"/>
            <w:gridSpan w:val="2"/>
            <w:tcBorders>
              <w:top w:val="single" w:sz="4" w:space="0" w:color="auto"/>
              <w:left w:val="single" w:sz="8"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ind w:left="92" w:hangingChars="51" w:hanging="92"/>
              <w:jc w:val="center"/>
              <w:rPr>
                <w:rFonts w:ascii="仿宋" w:eastAsia="仿宋" w:hAnsi="仿宋"/>
                <w:sz w:val="18"/>
                <w:szCs w:val="1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2"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262" w:type="dxa"/>
            <w:tcBorders>
              <w:top w:val="single" w:sz="4"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p>
        </w:tc>
      </w:tr>
      <w:tr w:rsidR="00DB49ED" w:rsidTr="00156A73">
        <w:trPr>
          <w:cantSplit/>
          <w:trHeight w:val="454"/>
        </w:trPr>
        <w:tc>
          <w:tcPr>
            <w:tcW w:w="1617" w:type="dxa"/>
            <w:gridSpan w:val="2"/>
            <w:tcBorders>
              <w:top w:val="single" w:sz="4" w:space="0" w:color="auto"/>
              <w:left w:val="single" w:sz="8"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ind w:left="92" w:hangingChars="51" w:hanging="92"/>
              <w:jc w:val="center"/>
              <w:rPr>
                <w:rFonts w:ascii="仿宋" w:eastAsia="仿宋" w:hAnsi="仿宋"/>
                <w:sz w:val="18"/>
                <w:szCs w:val="1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2"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262" w:type="dxa"/>
            <w:tcBorders>
              <w:top w:val="single" w:sz="4"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p>
        </w:tc>
      </w:tr>
      <w:tr w:rsidR="00DB49ED" w:rsidTr="00156A73">
        <w:trPr>
          <w:cantSplit/>
          <w:trHeight w:val="454"/>
        </w:trPr>
        <w:tc>
          <w:tcPr>
            <w:tcW w:w="1617" w:type="dxa"/>
            <w:gridSpan w:val="2"/>
            <w:tcBorders>
              <w:top w:val="single" w:sz="4" w:space="0" w:color="auto"/>
              <w:left w:val="single" w:sz="8"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900" w:type="dxa"/>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ind w:left="92" w:hangingChars="51" w:hanging="92"/>
              <w:jc w:val="center"/>
              <w:rPr>
                <w:rFonts w:ascii="仿宋" w:eastAsia="仿宋" w:hAnsi="仿宋"/>
                <w:sz w:val="18"/>
                <w:szCs w:val="18"/>
              </w:rPr>
            </w:pPr>
          </w:p>
        </w:tc>
        <w:tc>
          <w:tcPr>
            <w:tcW w:w="540" w:type="dxa"/>
            <w:gridSpan w:val="2"/>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540" w:type="dxa"/>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1" w:type="dxa"/>
            <w:gridSpan w:val="2"/>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gridSpan w:val="2"/>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2" w:type="dxa"/>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262" w:type="dxa"/>
            <w:tcBorders>
              <w:top w:val="single" w:sz="4" w:space="0" w:color="auto"/>
              <w:left w:val="single" w:sz="4" w:space="0" w:color="auto"/>
              <w:bottom w:val="single" w:sz="8"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p>
        </w:tc>
      </w:tr>
      <w:tr w:rsidR="00DB49ED" w:rsidTr="00156A73">
        <w:trPr>
          <w:cantSplit/>
          <w:trHeight w:val="454"/>
        </w:trPr>
        <w:tc>
          <w:tcPr>
            <w:tcW w:w="535" w:type="dxa"/>
            <w:vMerge w:val="restart"/>
            <w:tcBorders>
              <w:top w:val="single" w:sz="8" w:space="0" w:color="auto"/>
              <w:left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储罐</w:t>
            </w:r>
          </w:p>
        </w:tc>
        <w:tc>
          <w:tcPr>
            <w:tcW w:w="1082" w:type="dxa"/>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设置位置</w:t>
            </w:r>
          </w:p>
        </w:tc>
        <w:tc>
          <w:tcPr>
            <w:tcW w:w="4140" w:type="dxa"/>
            <w:gridSpan w:val="7"/>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2161" w:type="dxa"/>
            <w:gridSpan w:val="3"/>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总容量（</w:t>
            </w:r>
            <w:r>
              <w:rPr>
                <w:rFonts w:ascii="仿宋" w:eastAsia="仿宋" w:hAnsi="仿宋"/>
                <w:sz w:val="18"/>
                <w:szCs w:val="18"/>
              </w:rPr>
              <w:t>m</w:t>
            </w:r>
            <w:r>
              <w:rPr>
                <w:rFonts w:ascii="仿宋" w:eastAsia="仿宋" w:hAnsi="仿宋"/>
                <w:sz w:val="18"/>
                <w:szCs w:val="18"/>
                <w:vertAlign w:val="superscript"/>
              </w:rPr>
              <w:t>3</w:t>
            </w:r>
            <w:r>
              <w:rPr>
                <w:rFonts w:ascii="仿宋" w:eastAsia="仿宋" w:hAnsi="仿宋" w:hint="eastAsia"/>
                <w:sz w:val="18"/>
                <w:szCs w:val="18"/>
              </w:rPr>
              <w:t>）</w:t>
            </w:r>
          </w:p>
        </w:tc>
        <w:tc>
          <w:tcPr>
            <w:tcW w:w="1262" w:type="dxa"/>
            <w:tcBorders>
              <w:top w:val="single" w:sz="8"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sz w:val="18"/>
                <w:szCs w:val="18"/>
              </w:rPr>
              <w:t xml:space="preserve">         </w:t>
            </w:r>
          </w:p>
        </w:tc>
      </w:tr>
      <w:tr w:rsidR="00DB49ED" w:rsidTr="00156A73">
        <w:trPr>
          <w:cantSplit/>
          <w:trHeight w:val="454"/>
        </w:trPr>
        <w:tc>
          <w:tcPr>
            <w:tcW w:w="535" w:type="dxa"/>
            <w:vMerge/>
            <w:tcBorders>
              <w:left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2" w:type="dxa"/>
            <w:tcBorders>
              <w:top w:val="single" w:sz="4" w:space="0" w:color="auto"/>
              <w:left w:val="single" w:sz="4" w:space="0" w:color="auto"/>
              <w:bottom w:val="single" w:sz="4" w:space="0" w:color="000000"/>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设置型式</w:t>
            </w:r>
          </w:p>
        </w:tc>
        <w:tc>
          <w:tcPr>
            <w:tcW w:w="7563" w:type="dxa"/>
            <w:gridSpan w:val="11"/>
            <w:tcBorders>
              <w:top w:val="single" w:sz="4" w:space="0" w:color="auto"/>
              <w:left w:val="single" w:sz="4" w:space="0" w:color="auto"/>
              <w:bottom w:val="single" w:sz="4" w:space="0" w:color="000000"/>
              <w:right w:val="single" w:sz="8" w:space="0" w:color="auto"/>
            </w:tcBorders>
            <w:vAlign w:val="center"/>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浮顶罐（□外   □内）   □固定顶罐            □卧式罐</w:t>
            </w:r>
          </w:p>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球形罐（□液体 □气体） 可燃气体储罐（□干式  □湿式） □其他</w:t>
            </w:r>
          </w:p>
        </w:tc>
      </w:tr>
      <w:tr w:rsidR="00DB49ED" w:rsidTr="00156A73">
        <w:trPr>
          <w:cantSplit/>
          <w:trHeight w:val="454"/>
        </w:trPr>
        <w:tc>
          <w:tcPr>
            <w:tcW w:w="535" w:type="dxa"/>
            <w:vMerge/>
            <w:tcBorders>
              <w:left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82" w:type="dxa"/>
            <w:tcBorders>
              <w:top w:val="nil"/>
              <w:left w:val="single" w:sz="4" w:space="0" w:color="auto"/>
              <w:right w:val="single" w:sz="4" w:space="0" w:color="auto"/>
            </w:tcBorders>
            <w:vAlign w:val="center"/>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储存形式</w:t>
            </w:r>
          </w:p>
        </w:tc>
        <w:tc>
          <w:tcPr>
            <w:tcW w:w="2508" w:type="dxa"/>
            <w:gridSpan w:val="3"/>
            <w:tcBorders>
              <w:top w:val="nil"/>
              <w:left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pacing w:val="-20"/>
                <w:sz w:val="18"/>
                <w:szCs w:val="18"/>
              </w:rPr>
            </w:pPr>
            <w:r>
              <w:rPr>
                <w:rFonts w:ascii="仿宋" w:eastAsia="仿宋" w:hAnsi="仿宋" w:hint="eastAsia"/>
                <w:spacing w:val="-20"/>
                <w:sz w:val="18"/>
                <w:szCs w:val="18"/>
              </w:rPr>
              <w:t>□地上    □半地下    □地下</w:t>
            </w:r>
          </w:p>
        </w:tc>
        <w:tc>
          <w:tcPr>
            <w:tcW w:w="1632" w:type="dxa"/>
            <w:gridSpan w:val="4"/>
            <w:tcBorders>
              <w:top w:val="nil"/>
              <w:left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储存物质名称</w:t>
            </w:r>
          </w:p>
        </w:tc>
        <w:tc>
          <w:tcPr>
            <w:tcW w:w="3423" w:type="dxa"/>
            <w:gridSpan w:val="4"/>
            <w:tcBorders>
              <w:top w:val="nil"/>
              <w:left w:val="single" w:sz="4"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p>
        </w:tc>
      </w:tr>
      <w:tr w:rsidR="00DB49ED" w:rsidTr="00156A73">
        <w:tblPrEx>
          <w:tblBorders>
            <w:top w:val="single" w:sz="8" w:space="0" w:color="000000"/>
          </w:tblBorders>
        </w:tblPrEx>
        <w:trPr>
          <w:cantSplit/>
          <w:trHeight w:val="454"/>
        </w:trPr>
        <w:tc>
          <w:tcPr>
            <w:tcW w:w="535" w:type="dxa"/>
            <w:tcBorders>
              <w:top w:val="single" w:sz="4" w:space="0" w:color="auto"/>
              <w:left w:val="single" w:sz="8"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堆场</w:t>
            </w:r>
          </w:p>
        </w:tc>
        <w:tc>
          <w:tcPr>
            <w:tcW w:w="1082" w:type="dxa"/>
            <w:tcBorders>
              <w:top w:val="single" w:sz="4" w:space="0" w:color="auto"/>
              <w:left w:val="nil"/>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储  量</w:t>
            </w:r>
          </w:p>
        </w:tc>
        <w:tc>
          <w:tcPr>
            <w:tcW w:w="2508" w:type="dxa"/>
            <w:gridSpan w:val="3"/>
            <w:tcBorders>
              <w:top w:val="single" w:sz="4" w:space="0" w:color="auto"/>
              <w:left w:val="nil"/>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632" w:type="dxa"/>
            <w:gridSpan w:val="4"/>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储存物质名称</w:t>
            </w:r>
          </w:p>
        </w:tc>
        <w:tc>
          <w:tcPr>
            <w:tcW w:w="3423" w:type="dxa"/>
            <w:gridSpan w:val="4"/>
            <w:tcBorders>
              <w:top w:val="single" w:sz="4"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jc w:val="center"/>
              <w:rPr>
                <w:rFonts w:ascii="仿宋" w:eastAsia="仿宋" w:hAnsi="仿宋"/>
                <w:sz w:val="18"/>
                <w:szCs w:val="18"/>
              </w:rPr>
            </w:pPr>
          </w:p>
        </w:tc>
      </w:tr>
      <w:tr w:rsidR="00DB49ED" w:rsidTr="00156A73">
        <w:tblPrEx>
          <w:tblBorders>
            <w:top w:val="single" w:sz="8" w:space="0" w:color="000000"/>
          </w:tblBorders>
        </w:tblPrEx>
        <w:trPr>
          <w:cantSplit/>
          <w:trHeight w:val="457"/>
        </w:trPr>
        <w:tc>
          <w:tcPr>
            <w:tcW w:w="1617" w:type="dxa"/>
            <w:gridSpan w:val="2"/>
            <w:vMerge w:val="restart"/>
            <w:tcBorders>
              <w:top w:val="single" w:sz="8" w:space="0" w:color="auto"/>
              <w:left w:val="single" w:sz="8" w:space="0" w:color="000000"/>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□建筑保温</w:t>
            </w:r>
          </w:p>
        </w:tc>
        <w:tc>
          <w:tcPr>
            <w:tcW w:w="1079" w:type="dxa"/>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材料类别</w:t>
            </w:r>
          </w:p>
        </w:tc>
        <w:tc>
          <w:tcPr>
            <w:tcW w:w="2700" w:type="dxa"/>
            <w:gridSpan w:val="5"/>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□A    □B</w:t>
            </w:r>
            <w:r>
              <w:rPr>
                <w:rFonts w:ascii="仿宋" w:eastAsia="仿宋" w:hAnsi="仿宋" w:hint="eastAsia"/>
                <w:sz w:val="18"/>
                <w:szCs w:val="18"/>
                <w:vertAlign w:val="subscript"/>
              </w:rPr>
              <w:t xml:space="preserve">1 </w:t>
            </w:r>
            <w:r>
              <w:rPr>
                <w:rFonts w:ascii="仿宋" w:eastAsia="仿宋" w:hAnsi="仿宋" w:hint="eastAsia"/>
                <w:sz w:val="18"/>
                <w:szCs w:val="18"/>
              </w:rPr>
              <w:t xml:space="preserve">    □B</w:t>
            </w:r>
            <w:r>
              <w:rPr>
                <w:rFonts w:ascii="仿宋" w:eastAsia="仿宋" w:hAnsi="仿宋" w:hint="eastAsia"/>
                <w:sz w:val="18"/>
                <w:szCs w:val="18"/>
                <w:vertAlign w:val="subscript"/>
              </w:rPr>
              <w:t>2</w:t>
            </w:r>
          </w:p>
        </w:tc>
        <w:tc>
          <w:tcPr>
            <w:tcW w:w="1260" w:type="dxa"/>
            <w:gridSpan w:val="2"/>
            <w:tcBorders>
              <w:top w:val="single" w:sz="8"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保温层数</w:t>
            </w:r>
          </w:p>
        </w:tc>
        <w:tc>
          <w:tcPr>
            <w:tcW w:w="2524" w:type="dxa"/>
            <w:gridSpan w:val="3"/>
            <w:tcBorders>
              <w:top w:val="single" w:sz="8"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rPr>
                <w:rFonts w:ascii="仿宋" w:eastAsia="仿宋" w:hAnsi="仿宋"/>
                <w:sz w:val="18"/>
                <w:szCs w:val="18"/>
              </w:rPr>
            </w:pPr>
          </w:p>
        </w:tc>
      </w:tr>
      <w:tr w:rsidR="00DB49ED" w:rsidTr="00156A73">
        <w:tblPrEx>
          <w:tblBorders>
            <w:top w:val="single" w:sz="8" w:space="0" w:color="000000"/>
          </w:tblBorders>
        </w:tblPrEx>
        <w:trPr>
          <w:cantSplit/>
          <w:trHeight w:val="457"/>
        </w:trPr>
        <w:tc>
          <w:tcPr>
            <w:tcW w:w="1617" w:type="dxa"/>
            <w:gridSpan w:val="2"/>
            <w:vMerge/>
            <w:tcBorders>
              <w:left w:val="single" w:sz="8" w:space="0" w:color="000000"/>
              <w:bottom w:val="single" w:sz="6"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tcBorders>
              <w:top w:val="single" w:sz="4" w:space="0" w:color="auto"/>
              <w:left w:val="single" w:sz="4" w:space="0" w:color="auto"/>
              <w:bottom w:val="single" w:sz="6" w:space="0" w:color="auto"/>
              <w:right w:val="single" w:sz="4" w:space="0" w:color="auto"/>
            </w:tcBorders>
            <w:vAlign w:val="center"/>
          </w:tcPr>
          <w:p w:rsidR="00DB49ED" w:rsidRDefault="00DB49ED" w:rsidP="00156A73">
            <w:pPr>
              <w:spacing w:after="0" w:line="240" w:lineRule="atLeast"/>
              <w:jc w:val="center"/>
              <w:rPr>
                <w:rFonts w:ascii="仿宋" w:eastAsia="仿宋" w:hAnsi="仿宋"/>
                <w:color w:val="000000"/>
                <w:sz w:val="18"/>
                <w:szCs w:val="18"/>
              </w:rPr>
            </w:pPr>
            <w:r>
              <w:rPr>
                <w:rFonts w:ascii="仿宋" w:eastAsia="仿宋" w:hAnsi="仿宋" w:hint="eastAsia"/>
                <w:color w:val="000000"/>
                <w:sz w:val="18"/>
                <w:szCs w:val="18"/>
              </w:rPr>
              <w:t>使用性质</w:t>
            </w:r>
          </w:p>
        </w:tc>
        <w:tc>
          <w:tcPr>
            <w:tcW w:w="2700" w:type="dxa"/>
            <w:gridSpan w:val="5"/>
            <w:tcBorders>
              <w:top w:val="single" w:sz="4" w:space="0" w:color="auto"/>
              <w:left w:val="single" w:sz="4" w:space="0" w:color="auto"/>
              <w:bottom w:val="single" w:sz="6" w:space="0" w:color="auto"/>
              <w:right w:val="single" w:sz="4" w:space="0" w:color="auto"/>
            </w:tcBorders>
            <w:vAlign w:val="center"/>
          </w:tcPr>
          <w:p w:rsidR="00DB49ED" w:rsidRDefault="00DB49ED" w:rsidP="00156A73">
            <w:pPr>
              <w:spacing w:after="0" w:line="240" w:lineRule="atLeast"/>
              <w:rPr>
                <w:rFonts w:ascii="仿宋" w:eastAsia="仿宋" w:hAnsi="仿宋"/>
                <w:color w:val="000000"/>
                <w:sz w:val="18"/>
                <w:szCs w:val="18"/>
              </w:rPr>
            </w:pPr>
          </w:p>
        </w:tc>
        <w:tc>
          <w:tcPr>
            <w:tcW w:w="1260" w:type="dxa"/>
            <w:gridSpan w:val="2"/>
            <w:tcBorders>
              <w:top w:val="single" w:sz="4" w:space="0" w:color="auto"/>
              <w:left w:val="single" w:sz="4" w:space="0" w:color="auto"/>
              <w:bottom w:val="single" w:sz="6" w:space="0" w:color="auto"/>
              <w:right w:val="single" w:sz="4" w:space="0" w:color="auto"/>
            </w:tcBorders>
            <w:vAlign w:val="center"/>
          </w:tcPr>
          <w:p w:rsidR="00DB49ED" w:rsidRDefault="00DB49ED" w:rsidP="00156A73">
            <w:pPr>
              <w:spacing w:after="0" w:line="240" w:lineRule="atLeast"/>
              <w:jc w:val="center"/>
              <w:rPr>
                <w:rFonts w:ascii="仿宋" w:eastAsia="仿宋" w:hAnsi="仿宋"/>
                <w:color w:val="000000"/>
                <w:sz w:val="18"/>
                <w:szCs w:val="18"/>
              </w:rPr>
            </w:pPr>
            <w:r>
              <w:rPr>
                <w:rFonts w:ascii="仿宋" w:eastAsia="仿宋" w:hAnsi="仿宋" w:hint="eastAsia"/>
                <w:color w:val="000000"/>
                <w:sz w:val="18"/>
                <w:szCs w:val="18"/>
              </w:rPr>
              <w:t>原有用途</w:t>
            </w:r>
          </w:p>
        </w:tc>
        <w:tc>
          <w:tcPr>
            <w:tcW w:w="2524" w:type="dxa"/>
            <w:gridSpan w:val="3"/>
            <w:tcBorders>
              <w:top w:val="single" w:sz="4" w:space="0" w:color="auto"/>
              <w:left w:val="single" w:sz="4" w:space="0" w:color="auto"/>
              <w:bottom w:val="single" w:sz="6" w:space="0" w:color="auto"/>
              <w:right w:val="single" w:sz="8" w:space="0" w:color="auto"/>
            </w:tcBorders>
            <w:vAlign w:val="center"/>
          </w:tcPr>
          <w:p w:rsidR="00DB49ED" w:rsidRDefault="00DB49ED" w:rsidP="00156A73">
            <w:pPr>
              <w:spacing w:after="0" w:line="240" w:lineRule="atLeast"/>
              <w:rPr>
                <w:rFonts w:ascii="仿宋" w:eastAsia="仿宋" w:hAnsi="仿宋"/>
                <w:sz w:val="18"/>
                <w:szCs w:val="18"/>
              </w:rPr>
            </w:pPr>
          </w:p>
        </w:tc>
      </w:tr>
      <w:tr w:rsidR="00DB49ED" w:rsidTr="00156A73">
        <w:tblPrEx>
          <w:tblBorders>
            <w:top w:val="single" w:sz="8" w:space="0" w:color="000000"/>
          </w:tblBorders>
        </w:tblPrEx>
        <w:trPr>
          <w:cantSplit/>
          <w:trHeight w:val="457"/>
        </w:trPr>
        <w:tc>
          <w:tcPr>
            <w:tcW w:w="1617" w:type="dxa"/>
            <w:gridSpan w:val="2"/>
            <w:vMerge w:val="restart"/>
            <w:tcBorders>
              <w:top w:val="single" w:sz="6" w:space="0" w:color="auto"/>
              <w:left w:val="single" w:sz="8" w:space="0" w:color="000000"/>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□装修工程</w:t>
            </w:r>
          </w:p>
        </w:tc>
        <w:tc>
          <w:tcPr>
            <w:tcW w:w="1079" w:type="dxa"/>
            <w:tcBorders>
              <w:top w:val="single" w:sz="6"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装修部位</w:t>
            </w:r>
          </w:p>
        </w:tc>
        <w:tc>
          <w:tcPr>
            <w:tcW w:w="6484" w:type="dxa"/>
            <w:gridSpan w:val="10"/>
            <w:tcBorders>
              <w:top w:val="single" w:sz="6"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□顶棚 □墙面 □地面 □隔断 □固定家具 □装饰织物 □其他</w:t>
            </w:r>
          </w:p>
        </w:tc>
      </w:tr>
      <w:tr w:rsidR="00DB49ED" w:rsidTr="00156A73">
        <w:tblPrEx>
          <w:tblBorders>
            <w:top w:val="single" w:sz="8" w:space="0" w:color="000000"/>
          </w:tblBorders>
        </w:tblPrEx>
        <w:trPr>
          <w:cantSplit/>
          <w:trHeight w:val="457"/>
        </w:trPr>
        <w:tc>
          <w:tcPr>
            <w:tcW w:w="1617" w:type="dxa"/>
            <w:gridSpan w:val="2"/>
            <w:vMerge/>
            <w:tcBorders>
              <w:top w:val="single" w:sz="6" w:space="0" w:color="auto"/>
              <w:left w:val="single" w:sz="8" w:space="0" w:color="000000"/>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装修面积（</w:t>
            </w:r>
            <w:r>
              <w:rPr>
                <w:rFonts w:ascii="仿宋" w:eastAsia="仿宋" w:hAnsi="仿宋"/>
                <w:sz w:val="18"/>
                <w:szCs w:val="18"/>
              </w:rPr>
              <w:t>m</w:t>
            </w:r>
            <w:r>
              <w:rPr>
                <w:rFonts w:ascii="仿宋" w:eastAsia="仿宋" w:hAnsi="仿宋"/>
                <w:sz w:val="18"/>
                <w:szCs w:val="18"/>
                <w:vertAlign w:val="superscript"/>
              </w:rPr>
              <w:t>2</w:t>
            </w:r>
            <w:r>
              <w:rPr>
                <w:rFonts w:ascii="仿宋" w:eastAsia="仿宋" w:hAnsi="仿宋" w:hint="eastAsia"/>
                <w:sz w:val="18"/>
                <w:szCs w:val="18"/>
              </w:rPr>
              <w:t>）</w:t>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rPr>
                <w:rFonts w:ascii="仿宋" w:eastAsia="仿宋" w:hAnsi="仿宋"/>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装修层数</w:t>
            </w:r>
          </w:p>
        </w:tc>
        <w:tc>
          <w:tcPr>
            <w:tcW w:w="2524" w:type="dxa"/>
            <w:gridSpan w:val="3"/>
            <w:tcBorders>
              <w:top w:val="single" w:sz="4" w:space="0" w:color="auto"/>
              <w:left w:val="single" w:sz="4" w:space="0" w:color="auto"/>
              <w:bottom w:val="single" w:sz="4" w:space="0" w:color="auto"/>
              <w:right w:val="single" w:sz="8" w:space="0" w:color="auto"/>
            </w:tcBorders>
            <w:vAlign w:val="center"/>
          </w:tcPr>
          <w:p w:rsidR="00DB49ED" w:rsidRDefault="00DB49ED" w:rsidP="00156A73">
            <w:pPr>
              <w:spacing w:after="0" w:line="240" w:lineRule="atLeast"/>
              <w:rPr>
                <w:rFonts w:ascii="仿宋" w:eastAsia="仿宋" w:hAnsi="仿宋"/>
                <w:sz w:val="18"/>
                <w:szCs w:val="18"/>
              </w:rPr>
            </w:pPr>
          </w:p>
        </w:tc>
      </w:tr>
      <w:tr w:rsidR="00DB49ED" w:rsidTr="00156A73">
        <w:tblPrEx>
          <w:tblBorders>
            <w:top w:val="single" w:sz="8" w:space="0" w:color="000000"/>
          </w:tblBorders>
        </w:tblPrEx>
        <w:trPr>
          <w:cantSplit/>
          <w:trHeight w:val="454"/>
        </w:trPr>
        <w:tc>
          <w:tcPr>
            <w:tcW w:w="1617" w:type="dxa"/>
            <w:gridSpan w:val="2"/>
            <w:vMerge/>
            <w:tcBorders>
              <w:left w:val="single" w:sz="8" w:space="0" w:color="000000"/>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p>
        </w:tc>
        <w:tc>
          <w:tcPr>
            <w:tcW w:w="1079" w:type="dxa"/>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使用性质</w:t>
            </w:r>
          </w:p>
        </w:tc>
        <w:tc>
          <w:tcPr>
            <w:tcW w:w="2700" w:type="dxa"/>
            <w:gridSpan w:val="5"/>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rPr>
                <w:rFonts w:ascii="仿宋" w:eastAsia="仿宋" w:hAnsi="仿宋"/>
                <w:sz w:val="18"/>
                <w:szCs w:val="18"/>
              </w:rPr>
            </w:pPr>
          </w:p>
        </w:tc>
        <w:tc>
          <w:tcPr>
            <w:tcW w:w="1260" w:type="dxa"/>
            <w:gridSpan w:val="2"/>
            <w:tcBorders>
              <w:top w:val="single" w:sz="4" w:space="0" w:color="auto"/>
              <w:left w:val="single" w:sz="4" w:space="0" w:color="auto"/>
              <w:bottom w:val="single" w:sz="8" w:space="0" w:color="auto"/>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原有用途</w:t>
            </w:r>
          </w:p>
        </w:tc>
        <w:tc>
          <w:tcPr>
            <w:tcW w:w="2524" w:type="dxa"/>
            <w:gridSpan w:val="3"/>
            <w:tcBorders>
              <w:top w:val="single" w:sz="4" w:space="0" w:color="auto"/>
              <w:left w:val="single" w:sz="4" w:space="0" w:color="auto"/>
              <w:bottom w:val="single" w:sz="8" w:space="0" w:color="auto"/>
              <w:right w:val="single" w:sz="8" w:space="0" w:color="auto"/>
            </w:tcBorders>
            <w:vAlign w:val="center"/>
          </w:tcPr>
          <w:p w:rsidR="00DB49ED" w:rsidRDefault="00DB49ED" w:rsidP="00156A73">
            <w:pPr>
              <w:spacing w:after="0" w:line="240" w:lineRule="atLeast"/>
              <w:rPr>
                <w:rFonts w:ascii="仿宋" w:eastAsia="仿宋" w:hAnsi="仿宋"/>
                <w:sz w:val="18"/>
                <w:szCs w:val="18"/>
              </w:rPr>
            </w:pPr>
          </w:p>
        </w:tc>
      </w:tr>
      <w:tr w:rsidR="00DB49ED" w:rsidTr="00156A73">
        <w:tblPrEx>
          <w:tblBorders>
            <w:top w:val="single" w:sz="8" w:space="0" w:color="000000"/>
          </w:tblBorders>
        </w:tblPrEx>
        <w:trPr>
          <w:cantSplit/>
          <w:trHeight w:val="1918"/>
        </w:trPr>
        <w:tc>
          <w:tcPr>
            <w:tcW w:w="535" w:type="dxa"/>
            <w:tcBorders>
              <w:top w:val="single" w:sz="8" w:space="0" w:color="auto"/>
              <w:left w:val="single" w:sz="8" w:space="0" w:color="000000"/>
              <w:right w:val="single" w:sz="4" w:space="0" w:color="auto"/>
            </w:tcBorders>
            <w:vAlign w:val="center"/>
          </w:tcPr>
          <w:p w:rsidR="00DB49ED" w:rsidRDefault="00DB49ED" w:rsidP="00156A73">
            <w:pPr>
              <w:spacing w:after="0" w:line="240" w:lineRule="atLeast"/>
              <w:jc w:val="center"/>
              <w:rPr>
                <w:rFonts w:ascii="仿宋" w:eastAsia="仿宋" w:hAnsi="仿宋"/>
                <w:sz w:val="18"/>
                <w:szCs w:val="18"/>
              </w:rPr>
            </w:pPr>
            <w:r>
              <w:rPr>
                <w:rFonts w:ascii="仿宋" w:eastAsia="仿宋" w:hAnsi="仿宋" w:hint="eastAsia"/>
                <w:sz w:val="18"/>
                <w:szCs w:val="18"/>
              </w:rPr>
              <w:t>消防设施</w:t>
            </w:r>
          </w:p>
        </w:tc>
        <w:tc>
          <w:tcPr>
            <w:tcW w:w="8645" w:type="dxa"/>
            <w:gridSpan w:val="12"/>
            <w:tcBorders>
              <w:top w:val="single" w:sz="8" w:space="0" w:color="auto"/>
              <w:left w:val="single" w:sz="4" w:space="0" w:color="auto"/>
              <w:right w:val="single" w:sz="8" w:space="0" w:color="auto"/>
            </w:tcBorders>
            <w:vAlign w:val="center"/>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 xml:space="preserve">  □室内消火栓系统  □室外消火栓系统  □火灾自动报警系统  □自动喷水灭火系统</w:t>
            </w:r>
          </w:p>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 xml:space="preserve">  □气体灭火系统    □泡沫灭火系统    □其他灭火系统</w:t>
            </w:r>
          </w:p>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 xml:space="preserve">  □疏散指示标志    □消防应急照明    □防烟排烟系统      □消防电梯</w:t>
            </w:r>
          </w:p>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 xml:space="preserve">  □灭火器          □其他：</w:t>
            </w:r>
          </w:p>
          <w:p w:rsidR="00DB49ED" w:rsidRDefault="00DB49ED" w:rsidP="00156A73">
            <w:pPr>
              <w:spacing w:after="0" w:line="240" w:lineRule="atLeast"/>
              <w:rPr>
                <w:rFonts w:ascii="仿宋" w:eastAsia="仿宋" w:hAnsi="仿宋"/>
                <w:sz w:val="18"/>
                <w:szCs w:val="18"/>
              </w:rPr>
            </w:pPr>
          </w:p>
        </w:tc>
      </w:tr>
      <w:tr w:rsidR="00DB49ED" w:rsidTr="00156A73">
        <w:tblPrEx>
          <w:tblBorders>
            <w:top w:val="single" w:sz="8" w:space="0" w:color="000000"/>
          </w:tblBorders>
        </w:tblPrEx>
        <w:trPr>
          <w:cantSplit/>
          <w:trHeight w:val="2611"/>
        </w:trPr>
        <w:tc>
          <w:tcPr>
            <w:tcW w:w="9180" w:type="dxa"/>
            <w:gridSpan w:val="13"/>
            <w:tcBorders>
              <w:top w:val="single" w:sz="8" w:space="0" w:color="auto"/>
              <w:left w:val="single" w:sz="8" w:space="0" w:color="000000"/>
              <w:bottom w:val="single" w:sz="8" w:space="0" w:color="auto"/>
              <w:right w:val="single" w:sz="8" w:space="0" w:color="auto"/>
            </w:tcBorders>
            <w:vAlign w:val="center"/>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同时提交的材料：</w:t>
            </w:r>
          </w:p>
          <w:p w:rsidR="00DB49ED" w:rsidRDefault="00DB49ED" w:rsidP="00156A73">
            <w:pPr>
              <w:spacing w:after="0" w:line="240" w:lineRule="atLeast"/>
              <w:ind w:firstLineChars="200" w:firstLine="360"/>
              <w:rPr>
                <w:rFonts w:ascii="仿宋" w:eastAsia="仿宋" w:hAnsi="仿宋"/>
                <w:sz w:val="18"/>
                <w:szCs w:val="18"/>
              </w:rPr>
            </w:pPr>
            <w:r>
              <w:rPr>
                <w:rFonts w:ascii="仿宋" w:eastAsia="仿宋" w:hAnsi="仿宋" w:hint="eastAsia"/>
                <w:sz w:val="18"/>
                <w:szCs w:val="18"/>
              </w:rPr>
              <w:t>□ 1．建设单位的工商营业执照等合法身份证明文件；</w:t>
            </w:r>
          </w:p>
          <w:p w:rsidR="00DB49ED" w:rsidRDefault="00DB49ED" w:rsidP="00156A73">
            <w:pPr>
              <w:spacing w:after="0" w:line="240" w:lineRule="atLeast"/>
              <w:ind w:firstLineChars="200" w:firstLine="360"/>
              <w:rPr>
                <w:rFonts w:ascii="仿宋" w:eastAsia="仿宋" w:hAnsi="仿宋"/>
                <w:sz w:val="18"/>
                <w:szCs w:val="18"/>
              </w:rPr>
            </w:pPr>
            <w:r>
              <w:rPr>
                <w:rFonts w:ascii="仿宋" w:eastAsia="仿宋" w:hAnsi="仿宋" w:hint="eastAsia"/>
                <w:sz w:val="18"/>
                <w:szCs w:val="18"/>
              </w:rPr>
              <w:t>□ 2．设计单位资质证明文件；</w:t>
            </w:r>
          </w:p>
          <w:p w:rsidR="00DB49ED" w:rsidRDefault="00DB49ED" w:rsidP="00156A73">
            <w:pPr>
              <w:spacing w:after="0" w:line="240" w:lineRule="atLeast"/>
              <w:ind w:firstLineChars="200" w:firstLine="360"/>
              <w:rPr>
                <w:rFonts w:ascii="仿宋" w:eastAsia="仿宋" w:hAnsi="仿宋"/>
                <w:sz w:val="18"/>
                <w:szCs w:val="18"/>
              </w:rPr>
            </w:pPr>
            <w:r>
              <w:rPr>
                <w:rFonts w:ascii="仿宋" w:eastAsia="仿宋" w:hAnsi="仿宋" w:hint="eastAsia"/>
                <w:sz w:val="18"/>
                <w:szCs w:val="18"/>
              </w:rPr>
              <w:t>□ 3．经施工图审查机构审查合格的消防设计文件，数量：</w:t>
            </w:r>
            <w:r>
              <w:rPr>
                <w:rFonts w:ascii="仿宋" w:eastAsia="仿宋" w:hAnsi="仿宋" w:hint="eastAsia"/>
                <w:sz w:val="18"/>
                <w:szCs w:val="18"/>
                <w:u w:val="single"/>
              </w:rPr>
              <w:t xml:space="preserve">     </w:t>
            </w:r>
            <w:r>
              <w:rPr>
                <w:rFonts w:ascii="仿宋" w:eastAsia="仿宋" w:hAnsi="仿宋" w:hint="eastAsia"/>
                <w:sz w:val="18"/>
                <w:szCs w:val="18"/>
              </w:rPr>
              <w:t>份（大写）；施工图审查合格书，数量：</w:t>
            </w:r>
            <w:r>
              <w:rPr>
                <w:rFonts w:ascii="仿宋" w:eastAsia="仿宋" w:hAnsi="仿宋" w:hint="eastAsia"/>
                <w:sz w:val="18"/>
                <w:szCs w:val="18"/>
                <w:u w:val="single"/>
              </w:rPr>
              <w:t xml:space="preserve">     </w:t>
            </w:r>
            <w:r>
              <w:rPr>
                <w:rFonts w:ascii="仿宋" w:eastAsia="仿宋" w:hAnsi="仿宋" w:hint="eastAsia"/>
                <w:sz w:val="18"/>
                <w:szCs w:val="18"/>
              </w:rPr>
              <w:t>份（大写）；</w:t>
            </w:r>
          </w:p>
          <w:p w:rsidR="00DB49ED" w:rsidRDefault="00DB49ED" w:rsidP="00156A73">
            <w:pPr>
              <w:spacing w:after="0" w:line="240" w:lineRule="atLeast"/>
              <w:ind w:firstLineChars="200" w:firstLine="360"/>
              <w:rPr>
                <w:rFonts w:ascii="仿宋" w:eastAsia="仿宋" w:hAnsi="仿宋"/>
                <w:sz w:val="18"/>
                <w:szCs w:val="18"/>
              </w:rPr>
            </w:pPr>
            <w:r>
              <w:rPr>
                <w:rFonts w:ascii="仿宋" w:eastAsia="仿宋" w:hAnsi="仿宋" w:hint="eastAsia"/>
                <w:sz w:val="18"/>
                <w:szCs w:val="18"/>
              </w:rPr>
              <w:t>□ 4．专家评审申报材料（特殊消防设计文件，或者设计采用的国际标准、境外消防技术标准的中文文本，其他有关消防设计的应用实例、产品说明等技术资料），数量：</w:t>
            </w:r>
            <w:r>
              <w:rPr>
                <w:rFonts w:ascii="仿宋" w:eastAsia="仿宋" w:hAnsi="仿宋" w:hint="eastAsia"/>
                <w:sz w:val="18"/>
                <w:szCs w:val="18"/>
                <w:u w:val="single"/>
              </w:rPr>
              <w:t xml:space="preserve">     </w:t>
            </w:r>
            <w:r>
              <w:rPr>
                <w:rFonts w:ascii="仿宋" w:eastAsia="仿宋" w:hAnsi="仿宋" w:hint="eastAsia"/>
                <w:sz w:val="18"/>
                <w:szCs w:val="18"/>
              </w:rPr>
              <w:t>份（大写）；</w:t>
            </w:r>
          </w:p>
          <w:p w:rsidR="00DB49ED" w:rsidRDefault="00DB49ED" w:rsidP="00156A73">
            <w:pPr>
              <w:spacing w:after="0" w:line="240" w:lineRule="atLeast"/>
              <w:ind w:firstLineChars="200" w:firstLine="360"/>
              <w:rPr>
                <w:rFonts w:ascii="仿宋" w:eastAsia="仿宋" w:hAnsi="仿宋"/>
                <w:sz w:val="18"/>
                <w:szCs w:val="18"/>
              </w:rPr>
            </w:pPr>
            <w:r>
              <w:rPr>
                <w:rFonts w:ascii="仿宋" w:eastAsia="仿宋" w:hAnsi="仿宋" w:hint="eastAsia"/>
                <w:sz w:val="18"/>
                <w:szCs w:val="18"/>
              </w:rPr>
              <w:t>□ 5．建设工程规划许可证明文件；</w:t>
            </w:r>
          </w:p>
          <w:p w:rsidR="00DB49ED" w:rsidRDefault="00DB49ED" w:rsidP="00156A73">
            <w:pPr>
              <w:spacing w:after="0" w:line="240" w:lineRule="atLeast"/>
              <w:ind w:firstLineChars="200" w:firstLine="360"/>
              <w:rPr>
                <w:rFonts w:ascii="仿宋" w:eastAsia="仿宋" w:hAnsi="仿宋"/>
                <w:sz w:val="18"/>
                <w:szCs w:val="18"/>
              </w:rPr>
            </w:pPr>
            <w:r>
              <w:rPr>
                <w:rFonts w:ascii="仿宋" w:eastAsia="仿宋" w:hAnsi="仿宋" w:hint="eastAsia"/>
                <w:sz w:val="18"/>
                <w:szCs w:val="18"/>
              </w:rPr>
              <w:t>□ 6．城乡规划主管部门批准的临时性建筑证明文件；</w:t>
            </w:r>
          </w:p>
          <w:p w:rsidR="00DB49ED" w:rsidRDefault="00DB49ED" w:rsidP="00156A73">
            <w:pPr>
              <w:spacing w:after="0" w:line="240" w:lineRule="atLeast"/>
              <w:ind w:firstLineChars="200" w:firstLine="360"/>
              <w:rPr>
                <w:rFonts w:ascii="仿宋" w:eastAsia="仿宋" w:hAnsi="仿宋"/>
                <w:sz w:val="18"/>
                <w:szCs w:val="18"/>
              </w:rPr>
            </w:pPr>
            <w:r>
              <w:rPr>
                <w:rFonts w:ascii="仿宋" w:eastAsia="仿宋" w:hAnsi="仿宋" w:hint="eastAsia"/>
                <w:sz w:val="18"/>
                <w:szCs w:val="18"/>
              </w:rPr>
              <w:t>□ 7．</w:t>
            </w:r>
            <w:r w:rsidRPr="007D2D40">
              <w:rPr>
                <w:rFonts w:ascii="仿宋" w:eastAsia="仿宋" w:hAnsi="仿宋" w:hint="eastAsia"/>
                <w:sz w:val="18"/>
                <w:szCs w:val="18"/>
              </w:rPr>
              <w:t>法人委托书及被委托人身份证明文件。</w:t>
            </w:r>
          </w:p>
          <w:p w:rsidR="00DB49ED" w:rsidRDefault="00DB49ED" w:rsidP="00156A73">
            <w:pPr>
              <w:spacing w:after="0" w:line="240" w:lineRule="atLeast"/>
              <w:rPr>
                <w:rFonts w:ascii="仿宋" w:eastAsia="仿宋" w:hAnsi="仿宋"/>
                <w:sz w:val="18"/>
                <w:szCs w:val="18"/>
              </w:rPr>
            </w:pPr>
          </w:p>
        </w:tc>
      </w:tr>
      <w:tr w:rsidR="00DB49ED" w:rsidTr="00DB49ED">
        <w:tblPrEx>
          <w:tblBorders>
            <w:top w:val="single" w:sz="8" w:space="0" w:color="000000"/>
          </w:tblBorders>
        </w:tblPrEx>
        <w:trPr>
          <w:cantSplit/>
          <w:trHeight w:val="2170"/>
        </w:trPr>
        <w:tc>
          <w:tcPr>
            <w:tcW w:w="9180" w:type="dxa"/>
            <w:gridSpan w:val="13"/>
            <w:tcBorders>
              <w:top w:val="single" w:sz="8" w:space="0" w:color="auto"/>
              <w:left w:val="single" w:sz="8" w:space="0" w:color="000000"/>
              <w:bottom w:val="single" w:sz="8" w:space="0" w:color="auto"/>
              <w:right w:val="single" w:sz="8" w:space="0" w:color="auto"/>
            </w:tcBorders>
          </w:tcPr>
          <w:p w:rsidR="00DB49ED" w:rsidRDefault="00DB49ED" w:rsidP="00156A73">
            <w:pPr>
              <w:spacing w:after="0" w:line="240" w:lineRule="atLeast"/>
              <w:rPr>
                <w:rFonts w:ascii="仿宋" w:eastAsia="仿宋" w:hAnsi="仿宋"/>
                <w:sz w:val="18"/>
                <w:szCs w:val="18"/>
              </w:rPr>
            </w:pPr>
            <w:r>
              <w:rPr>
                <w:rFonts w:ascii="仿宋" w:eastAsia="仿宋" w:hAnsi="仿宋" w:hint="eastAsia"/>
                <w:sz w:val="18"/>
                <w:szCs w:val="18"/>
              </w:rPr>
              <w:t>其他需要说明的情况：</w:t>
            </w:r>
          </w:p>
        </w:tc>
      </w:tr>
    </w:tbl>
    <w:p w:rsidR="00DB49ED" w:rsidRDefault="00DB49ED" w:rsidP="00DB49ED">
      <w:pPr>
        <w:spacing w:after="0" w:line="360" w:lineRule="auto"/>
        <w:jc w:val="center"/>
        <w:rPr>
          <w:rFonts w:ascii="黑体" w:eastAsia="黑体" w:cs="楷体_GB2312"/>
          <w:sz w:val="36"/>
          <w:szCs w:val="36"/>
        </w:rPr>
      </w:pPr>
      <w:r>
        <w:rPr>
          <w:rFonts w:ascii="黑体" w:eastAsia="黑体" w:cs="楷体_GB2312" w:hint="eastAsia"/>
          <w:sz w:val="36"/>
          <w:szCs w:val="36"/>
        </w:rPr>
        <w:lastRenderedPageBreak/>
        <w:t>说    明</w:t>
      </w:r>
    </w:p>
    <w:p w:rsidR="00DB49ED" w:rsidRDefault="00DB49ED" w:rsidP="00DB49ED">
      <w:pPr>
        <w:spacing w:after="0" w:line="360" w:lineRule="auto"/>
        <w:jc w:val="center"/>
        <w:rPr>
          <w:rFonts w:ascii="楷体_GB2312" w:eastAsia="楷体_GB2312" w:cs="楷体_GB2312"/>
          <w:sz w:val="28"/>
          <w:szCs w:val="28"/>
        </w:rPr>
      </w:pPr>
    </w:p>
    <w:p w:rsidR="00DB49ED" w:rsidRDefault="00DB49ED" w:rsidP="00DB49ED">
      <w:pPr>
        <w:spacing w:after="0" w:line="360" w:lineRule="auto"/>
        <w:ind w:firstLine="645"/>
        <w:rPr>
          <w:rFonts w:ascii="仿宋_GB2312" w:eastAsia="仿宋_GB2312" w:cs="楷体_GB2312"/>
          <w:sz w:val="28"/>
          <w:szCs w:val="28"/>
        </w:rPr>
      </w:pPr>
      <w:r>
        <w:rPr>
          <w:rFonts w:ascii="仿宋_GB2312" w:eastAsia="仿宋_GB2312" w:cs="楷体_GB2312" w:hint="eastAsia"/>
          <w:sz w:val="28"/>
          <w:szCs w:val="28"/>
        </w:rPr>
        <w:t>1.此表由建设单位填写并加盖印章，没有单位印章的，应由其负责人签名。填表前请仔细阅读《中华人民共和国消防法》和《建设工程消防监督管理规定》，确知享有的权利和应尽的义务。</w:t>
      </w:r>
    </w:p>
    <w:p w:rsidR="00DB49ED" w:rsidRDefault="00DB49ED" w:rsidP="00DB49ED">
      <w:pPr>
        <w:spacing w:after="0" w:line="360" w:lineRule="auto"/>
        <w:ind w:firstLine="645"/>
        <w:rPr>
          <w:rFonts w:ascii="仿宋_GB2312" w:eastAsia="仿宋_GB2312" w:cs="楷体_GB2312"/>
          <w:sz w:val="28"/>
          <w:szCs w:val="28"/>
        </w:rPr>
      </w:pPr>
      <w:r>
        <w:rPr>
          <w:rFonts w:ascii="仿宋_GB2312" w:eastAsia="仿宋_GB2312" w:cs="楷体_GB2312" w:hint="eastAsia"/>
          <w:sz w:val="28"/>
          <w:szCs w:val="28"/>
        </w:rPr>
        <w:t>2.建设单位应如实填写各项内容，对提交材料的真实性、完整性负责，不得虚构、伪造或编造事实，否则将承担相应的法律后果。</w:t>
      </w:r>
    </w:p>
    <w:p w:rsidR="00DB49ED" w:rsidRDefault="00DB49ED" w:rsidP="00DB49ED">
      <w:pPr>
        <w:spacing w:after="0" w:line="360" w:lineRule="auto"/>
        <w:ind w:firstLine="645"/>
        <w:rPr>
          <w:rFonts w:ascii="仿宋_GB2312" w:eastAsia="仿宋_GB2312" w:cs="楷体_GB2312"/>
          <w:sz w:val="28"/>
          <w:szCs w:val="28"/>
        </w:rPr>
      </w:pPr>
      <w:r>
        <w:rPr>
          <w:rFonts w:ascii="仿宋_GB2312" w:eastAsia="仿宋_GB2312" w:cs="楷体_GB2312" w:hint="eastAsia"/>
          <w:sz w:val="28"/>
          <w:szCs w:val="28"/>
        </w:rPr>
        <w:t>3.填写应使用钢笔和能够长期保持字迹的墨水或打印，字迹清楚，文面整洁，不得涂改。</w:t>
      </w:r>
    </w:p>
    <w:p w:rsidR="00DB49ED" w:rsidRDefault="00DB49ED" w:rsidP="00DB49ED">
      <w:pPr>
        <w:spacing w:after="0" w:line="360" w:lineRule="auto"/>
        <w:ind w:firstLine="645"/>
        <w:rPr>
          <w:rFonts w:ascii="仿宋_GB2312" w:eastAsia="仿宋_GB2312" w:cs="楷体_GB2312"/>
          <w:sz w:val="28"/>
          <w:szCs w:val="28"/>
        </w:rPr>
      </w:pPr>
      <w:r>
        <w:rPr>
          <w:rFonts w:ascii="仿宋_GB2312" w:eastAsia="仿宋_GB2312" w:cs="楷体_GB2312" w:hint="eastAsia"/>
          <w:sz w:val="28"/>
          <w:szCs w:val="28"/>
        </w:rPr>
        <w:t>4.表格设定的栏目，应逐项填写；不需填写的，应划去。建设单位的法定代表人或主要负责人、联系人姓名和联系电话必须填写。未确定施工单位、监理单位的，不填写相应栏目。</w:t>
      </w:r>
    </w:p>
    <w:p w:rsidR="00DB49ED" w:rsidRDefault="00DB49ED" w:rsidP="00DB49ED">
      <w:pPr>
        <w:spacing w:after="0" w:line="360" w:lineRule="auto"/>
        <w:ind w:firstLine="645"/>
        <w:rPr>
          <w:rFonts w:ascii="仿宋_GB2312" w:eastAsia="仿宋_GB2312" w:cs="楷体_GB2312"/>
          <w:sz w:val="28"/>
          <w:szCs w:val="28"/>
        </w:rPr>
      </w:pPr>
      <w:r>
        <w:rPr>
          <w:rFonts w:ascii="仿宋_GB2312" w:eastAsia="仿宋_GB2312" w:cs="楷体_GB2312" w:hint="eastAsia"/>
          <w:sz w:val="28"/>
          <w:szCs w:val="28"/>
        </w:rPr>
        <w:t>5.表格中的“□”，表示可供选择，在选中内容前的“□”内画√。</w:t>
      </w:r>
    </w:p>
    <w:p w:rsidR="00DB49ED" w:rsidRDefault="00DB49ED" w:rsidP="00DB49ED">
      <w:pPr>
        <w:spacing w:after="0" w:line="360" w:lineRule="auto"/>
        <w:ind w:firstLine="645"/>
        <w:rPr>
          <w:rFonts w:ascii="仿宋_GB2312" w:eastAsia="仿宋_GB2312" w:cs="楷体_GB2312"/>
          <w:sz w:val="28"/>
          <w:szCs w:val="28"/>
        </w:rPr>
      </w:pPr>
      <w:r>
        <w:rPr>
          <w:rFonts w:ascii="仿宋_GB2312" w:eastAsia="仿宋_GB2312" w:cs="楷体_GB2312" w:hint="eastAsia"/>
          <w:sz w:val="28"/>
          <w:szCs w:val="28"/>
        </w:rPr>
        <w:t>6.提交的材料请</w:t>
      </w:r>
      <w:r>
        <w:rPr>
          <w:rFonts w:ascii="仿宋_GB2312" w:eastAsia="仿宋_GB2312" w:hAnsi="宋体" w:hint="eastAsia"/>
          <w:sz w:val="28"/>
          <w:szCs w:val="28"/>
        </w:rPr>
        <w:t>使用国际标准A4型纸打印、复印或按照A4型纸的规格装订</w:t>
      </w:r>
      <w:r>
        <w:rPr>
          <w:rFonts w:ascii="仿宋_GB2312" w:eastAsia="仿宋_GB2312" w:cs="楷体_GB2312" w:hint="eastAsia"/>
          <w:sz w:val="28"/>
          <w:szCs w:val="28"/>
        </w:rPr>
        <w:t>，其中“证明文件”均为复印件，经申请人签名确认并注明日期，并由住房和城乡建设主管部门受理人员现场核对复印件与原件是否一致。</w:t>
      </w:r>
    </w:p>
    <w:p w:rsidR="008A4F38" w:rsidRDefault="008A4F38" w:rsidP="008A4F38">
      <w:pPr>
        <w:spacing w:line="560" w:lineRule="exact"/>
        <w:rPr>
          <w:rFonts w:ascii="仿宋_GB2312" w:eastAsia="仿宋_GB2312"/>
          <w:sz w:val="28"/>
          <w:szCs w:val="32"/>
        </w:rPr>
      </w:pPr>
      <w:r>
        <w:rPr>
          <w:rFonts w:ascii="仿宋_GB2312" w:eastAsia="仿宋_GB2312" w:cs="楷体_GB2312"/>
          <w:sz w:val="28"/>
          <w:szCs w:val="28"/>
        </w:rPr>
        <w:br w:type="page"/>
      </w:r>
    </w:p>
    <w:sectPr w:rsidR="008A4F38" w:rsidSect="008A4F38">
      <w:footerReference w:type="even" r:id="rId8"/>
      <w:footerReference w:type="default" r:id="rId9"/>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087" w:rsidRDefault="00444087" w:rsidP="00A83F25">
      <w:r>
        <w:separator/>
      </w:r>
    </w:p>
  </w:endnote>
  <w:endnote w:type="continuationSeparator" w:id="0">
    <w:p w:rsidR="00444087" w:rsidRDefault="00444087" w:rsidP="00A83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48" w:rsidRPr="00DB49ED" w:rsidRDefault="00134E48">
    <w:pPr>
      <w:pStyle w:val="a5"/>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3048"/>
      <w:docPartObj>
        <w:docPartGallery w:val="Page Numbers (Bottom of Page)"/>
        <w:docPartUnique/>
      </w:docPartObj>
    </w:sdtPr>
    <w:sdtEndPr>
      <w:rPr>
        <w:rFonts w:ascii="宋体" w:eastAsia="宋体" w:hAnsi="宋体"/>
        <w:sz w:val="28"/>
        <w:szCs w:val="28"/>
      </w:rPr>
    </w:sdtEndPr>
    <w:sdtContent>
      <w:p w:rsidR="00134E48" w:rsidRPr="00DB49ED" w:rsidRDefault="00A24FBF" w:rsidP="00DB49ED">
        <w:pPr>
          <w:pStyle w:val="a5"/>
          <w:jc w:val="right"/>
          <w:rPr>
            <w:rFonts w:ascii="宋体" w:eastAsia="宋体" w:hAnsi="宋体"/>
            <w:sz w:val="28"/>
            <w:szCs w:val="28"/>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087" w:rsidRDefault="00444087" w:rsidP="00A83F25">
      <w:r>
        <w:separator/>
      </w:r>
    </w:p>
  </w:footnote>
  <w:footnote w:type="continuationSeparator" w:id="0">
    <w:p w:rsidR="00444087" w:rsidRDefault="00444087" w:rsidP="00A83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3516"/>
    <w:multiLevelType w:val="hybridMultilevel"/>
    <w:tmpl w:val="F524F034"/>
    <w:lvl w:ilvl="0" w:tplc="8188D73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15F2"/>
    <w:rsid w:val="00025EC3"/>
    <w:rsid w:val="00067271"/>
    <w:rsid w:val="0007016C"/>
    <w:rsid w:val="000C7533"/>
    <w:rsid w:val="000E3A02"/>
    <w:rsid w:val="00134E48"/>
    <w:rsid w:val="00156A73"/>
    <w:rsid w:val="001B3409"/>
    <w:rsid w:val="001F3E49"/>
    <w:rsid w:val="00240728"/>
    <w:rsid w:val="00275CB6"/>
    <w:rsid w:val="00282BEF"/>
    <w:rsid w:val="002F2D46"/>
    <w:rsid w:val="003155B4"/>
    <w:rsid w:val="0032757E"/>
    <w:rsid w:val="003310A1"/>
    <w:rsid w:val="003458EE"/>
    <w:rsid w:val="00350298"/>
    <w:rsid w:val="0037793E"/>
    <w:rsid w:val="003A5B9F"/>
    <w:rsid w:val="003E004D"/>
    <w:rsid w:val="004175F8"/>
    <w:rsid w:val="00444087"/>
    <w:rsid w:val="00484477"/>
    <w:rsid w:val="004915F2"/>
    <w:rsid w:val="004963B9"/>
    <w:rsid w:val="004A1DAB"/>
    <w:rsid w:val="004D60C8"/>
    <w:rsid w:val="004F58D9"/>
    <w:rsid w:val="00525A25"/>
    <w:rsid w:val="00577948"/>
    <w:rsid w:val="00585F2D"/>
    <w:rsid w:val="005A2435"/>
    <w:rsid w:val="005E7A59"/>
    <w:rsid w:val="00675AEC"/>
    <w:rsid w:val="006A4B05"/>
    <w:rsid w:val="006D4548"/>
    <w:rsid w:val="006D7F4A"/>
    <w:rsid w:val="00703390"/>
    <w:rsid w:val="007332AF"/>
    <w:rsid w:val="00733DAC"/>
    <w:rsid w:val="00771733"/>
    <w:rsid w:val="00787969"/>
    <w:rsid w:val="007B7DAA"/>
    <w:rsid w:val="007E58E5"/>
    <w:rsid w:val="007F5E78"/>
    <w:rsid w:val="00820FD4"/>
    <w:rsid w:val="00826839"/>
    <w:rsid w:val="008311E1"/>
    <w:rsid w:val="00841FFC"/>
    <w:rsid w:val="008A4F38"/>
    <w:rsid w:val="008A7E5D"/>
    <w:rsid w:val="008E0840"/>
    <w:rsid w:val="008E19C4"/>
    <w:rsid w:val="008F78B7"/>
    <w:rsid w:val="00920AF8"/>
    <w:rsid w:val="00925BF9"/>
    <w:rsid w:val="0094489A"/>
    <w:rsid w:val="009F7B81"/>
    <w:rsid w:val="00A17B07"/>
    <w:rsid w:val="00A215FF"/>
    <w:rsid w:val="00A24FBF"/>
    <w:rsid w:val="00A31E8C"/>
    <w:rsid w:val="00A76F89"/>
    <w:rsid w:val="00A83F25"/>
    <w:rsid w:val="00AF11BB"/>
    <w:rsid w:val="00AF5B48"/>
    <w:rsid w:val="00B01A51"/>
    <w:rsid w:val="00B04555"/>
    <w:rsid w:val="00B124AE"/>
    <w:rsid w:val="00B605CC"/>
    <w:rsid w:val="00B7697F"/>
    <w:rsid w:val="00B81D60"/>
    <w:rsid w:val="00B95FEA"/>
    <w:rsid w:val="00BD788C"/>
    <w:rsid w:val="00BF15E4"/>
    <w:rsid w:val="00BF1765"/>
    <w:rsid w:val="00C11BA6"/>
    <w:rsid w:val="00C2376D"/>
    <w:rsid w:val="00C63233"/>
    <w:rsid w:val="00C94117"/>
    <w:rsid w:val="00CA1E72"/>
    <w:rsid w:val="00CB5545"/>
    <w:rsid w:val="00CB5616"/>
    <w:rsid w:val="00CC5BCB"/>
    <w:rsid w:val="00CF0D90"/>
    <w:rsid w:val="00D1684F"/>
    <w:rsid w:val="00D2393A"/>
    <w:rsid w:val="00D8240E"/>
    <w:rsid w:val="00D82FD0"/>
    <w:rsid w:val="00D85466"/>
    <w:rsid w:val="00D878D7"/>
    <w:rsid w:val="00D954C7"/>
    <w:rsid w:val="00DB49ED"/>
    <w:rsid w:val="00DC526A"/>
    <w:rsid w:val="00DE43DC"/>
    <w:rsid w:val="00E02CE5"/>
    <w:rsid w:val="00E11B6A"/>
    <w:rsid w:val="00E44315"/>
    <w:rsid w:val="00E868FC"/>
    <w:rsid w:val="00EA4EF1"/>
    <w:rsid w:val="00EA7C59"/>
    <w:rsid w:val="00EB33C0"/>
    <w:rsid w:val="00F170D7"/>
    <w:rsid w:val="00F41743"/>
    <w:rsid w:val="00FA49A4"/>
    <w:rsid w:val="00FB0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F38"/>
    <w:pPr>
      <w:adjustRightInd w:val="0"/>
      <w:snapToGrid w:val="0"/>
      <w:spacing w:after="200"/>
    </w:pPr>
    <w:rPr>
      <w:rFonts w:ascii="Tahoma" w:eastAsia="微软雅黑" w:hAnsi="Tahoma"/>
      <w:kern w:val="0"/>
      <w:sz w:val="22"/>
    </w:rPr>
  </w:style>
  <w:style w:type="paragraph" w:styleId="2">
    <w:name w:val="heading 2"/>
    <w:basedOn w:val="a"/>
    <w:link w:val="2Char"/>
    <w:uiPriority w:val="9"/>
    <w:qFormat/>
    <w:rsid w:val="00DC526A"/>
    <w:pPr>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233"/>
    <w:pPr>
      <w:ind w:firstLineChars="200" w:firstLine="420"/>
    </w:pPr>
  </w:style>
  <w:style w:type="paragraph" w:styleId="a4">
    <w:name w:val="header"/>
    <w:basedOn w:val="a"/>
    <w:link w:val="Char"/>
    <w:unhideWhenUsed/>
    <w:qFormat/>
    <w:rsid w:val="00A83F2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qFormat/>
    <w:rsid w:val="00A83F25"/>
    <w:rPr>
      <w:sz w:val="18"/>
      <w:szCs w:val="18"/>
    </w:rPr>
  </w:style>
  <w:style w:type="paragraph" w:styleId="a5">
    <w:name w:val="footer"/>
    <w:basedOn w:val="a"/>
    <w:link w:val="Char0"/>
    <w:uiPriority w:val="99"/>
    <w:unhideWhenUsed/>
    <w:qFormat/>
    <w:rsid w:val="00A83F25"/>
    <w:pPr>
      <w:tabs>
        <w:tab w:val="center" w:pos="4153"/>
        <w:tab w:val="right" w:pos="8306"/>
      </w:tabs>
    </w:pPr>
    <w:rPr>
      <w:sz w:val="18"/>
      <w:szCs w:val="18"/>
    </w:rPr>
  </w:style>
  <w:style w:type="character" w:customStyle="1" w:styleId="Char0">
    <w:name w:val="页脚 Char"/>
    <w:basedOn w:val="a0"/>
    <w:link w:val="a5"/>
    <w:uiPriority w:val="99"/>
    <w:qFormat/>
    <w:rsid w:val="00A83F25"/>
    <w:rPr>
      <w:sz w:val="18"/>
      <w:szCs w:val="18"/>
    </w:rPr>
  </w:style>
  <w:style w:type="character" w:customStyle="1" w:styleId="2Char">
    <w:name w:val="标题 2 Char"/>
    <w:basedOn w:val="a0"/>
    <w:link w:val="2"/>
    <w:uiPriority w:val="9"/>
    <w:rsid w:val="00DC526A"/>
    <w:rPr>
      <w:rFonts w:ascii="宋体" w:eastAsia="宋体" w:hAnsi="宋体" w:cs="宋体"/>
      <w:b/>
      <w:bCs/>
      <w:kern w:val="0"/>
      <w:sz w:val="36"/>
      <w:szCs w:val="36"/>
    </w:rPr>
  </w:style>
  <w:style w:type="table" w:styleId="a6">
    <w:name w:val="Table Grid"/>
    <w:basedOn w:val="a1"/>
    <w:uiPriority w:val="59"/>
    <w:qFormat/>
    <w:rsid w:val="00B01A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32757E"/>
    <w:pPr>
      <w:ind w:leftChars="2500" w:left="100"/>
    </w:pPr>
  </w:style>
  <w:style w:type="character" w:customStyle="1" w:styleId="Char1">
    <w:name w:val="日期 Char"/>
    <w:basedOn w:val="a0"/>
    <w:link w:val="a7"/>
    <w:uiPriority w:val="99"/>
    <w:semiHidden/>
    <w:rsid w:val="0032757E"/>
  </w:style>
  <w:style w:type="paragraph" w:styleId="a8">
    <w:name w:val="Normal (Web)"/>
    <w:basedOn w:val="a"/>
    <w:uiPriority w:val="99"/>
    <w:semiHidden/>
    <w:unhideWhenUsed/>
    <w:rsid w:val="008A4F38"/>
    <w:pPr>
      <w:spacing w:beforeAutospacing="1" w:after="0" w:afterAutospacing="1"/>
    </w:pPr>
    <w:rPr>
      <w:rFonts w:cs="Times New Roman"/>
      <w:sz w:val="24"/>
    </w:rPr>
  </w:style>
  <w:style w:type="character" w:styleId="a9">
    <w:name w:val="Strong"/>
    <w:basedOn w:val="a0"/>
    <w:uiPriority w:val="22"/>
    <w:qFormat/>
    <w:rsid w:val="008A4F38"/>
    <w:rPr>
      <w:b/>
    </w:rPr>
  </w:style>
  <w:style w:type="character" w:styleId="aa">
    <w:name w:val="page number"/>
    <w:basedOn w:val="a0"/>
    <w:qFormat/>
    <w:rsid w:val="008A4F38"/>
  </w:style>
  <w:style w:type="character" w:styleId="ab">
    <w:name w:val="FollowedHyperlink"/>
    <w:basedOn w:val="a0"/>
    <w:uiPriority w:val="99"/>
    <w:semiHidden/>
    <w:unhideWhenUsed/>
    <w:rsid w:val="008A4F38"/>
    <w:rPr>
      <w:color w:val="2888E2"/>
      <w:u w:val="none"/>
    </w:rPr>
  </w:style>
  <w:style w:type="character" w:styleId="HTML">
    <w:name w:val="HTML Definition"/>
    <w:basedOn w:val="a0"/>
    <w:uiPriority w:val="99"/>
    <w:semiHidden/>
    <w:unhideWhenUsed/>
    <w:rsid w:val="008A4F38"/>
    <w:rPr>
      <w:i/>
    </w:rPr>
  </w:style>
  <w:style w:type="character" w:styleId="ac">
    <w:name w:val="Hyperlink"/>
    <w:basedOn w:val="a0"/>
    <w:uiPriority w:val="99"/>
    <w:unhideWhenUsed/>
    <w:rsid w:val="008A4F38"/>
    <w:rPr>
      <w:color w:val="2888E2"/>
      <w:u w:val="none"/>
    </w:rPr>
  </w:style>
  <w:style w:type="character" w:styleId="HTML0">
    <w:name w:val="HTML Code"/>
    <w:basedOn w:val="a0"/>
    <w:uiPriority w:val="99"/>
    <w:semiHidden/>
    <w:unhideWhenUsed/>
    <w:rsid w:val="008A4F38"/>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8A4F38"/>
    <w:rPr>
      <w:rFonts w:ascii="Consolas" w:eastAsia="Consolas" w:hAnsi="Consolas" w:cs="Consolas" w:hint="default"/>
      <w:b/>
      <w:color w:val="FFFFFF"/>
      <w:sz w:val="21"/>
      <w:szCs w:val="21"/>
      <w:shd w:val="clear" w:color="auto" w:fill="333333"/>
    </w:rPr>
  </w:style>
  <w:style w:type="character" w:styleId="HTML2">
    <w:name w:val="HTML Sample"/>
    <w:basedOn w:val="a0"/>
    <w:uiPriority w:val="99"/>
    <w:semiHidden/>
    <w:unhideWhenUsed/>
    <w:rsid w:val="008A4F38"/>
    <w:rPr>
      <w:rFonts w:ascii="Consolas" w:eastAsia="Consolas" w:hAnsi="Consolas" w:cs="Consolas"/>
      <w:sz w:val="21"/>
      <w:szCs w:val="21"/>
    </w:rPr>
  </w:style>
  <w:style w:type="character" w:customStyle="1" w:styleId="date1">
    <w:name w:val="date1"/>
    <w:basedOn w:val="a0"/>
    <w:rsid w:val="008A4F38"/>
    <w:rPr>
      <w:b/>
      <w:color w:val="FFFFFF"/>
      <w:sz w:val="45"/>
      <w:szCs w:val="45"/>
    </w:rPr>
  </w:style>
  <w:style w:type="character" w:customStyle="1" w:styleId="s1">
    <w:name w:val="s1"/>
    <w:basedOn w:val="a0"/>
    <w:rsid w:val="008A4F38"/>
    <w:rPr>
      <w:sz w:val="36"/>
      <w:szCs w:val="36"/>
    </w:rPr>
  </w:style>
  <w:style w:type="character" w:customStyle="1" w:styleId="s11">
    <w:name w:val="s11"/>
    <w:basedOn w:val="a0"/>
    <w:rsid w:val="008A4F38"/>
    <w:rPr>
      <w:sz w:val="36"/>
      <w:szCs w:val="36"/>
    </w:rPr>
  </w:style>
  <w:style w:type="character" w:customStyle="1" w:styleId="s12">
    <w:name w:val="s12"/>
    <w:basedOn w:val="a0"/>
    <w:rsid w:val="008A4F38"/>
    <w:rPr>
      <w:sz w:val="36"/>
      <w:szCs w:val="36"/>
    </w:rPr>
  </w:style>
  <w:style w:type="character" w:customStyle="1" w:styleId="s2">
    <w:name w:val="s2"/>
    <w:basedOn w:val="a0"/>
    <w:rsid w:val="008A4F38"/>
    <w:rPr>
      <w:caps/>
      <w:sz w:val="15"/>
      <w:szCs w:val="15"/>
    </w:rPr>
  </w:style>
  <w:style w:type="character" w:customStyle="1" w:styleId="s21">
    <w:name w:val="s21"/>
    <w:basedOn w:val="a0"/>
    <w:rsid w:val="008A4F38"/>
    <w:rPr>
      <w:caps/>
      <w:sz w:val="15"/>
      <w:szCs w:val="15"/>
    </w:rPr>
  </w:style>
  <w:style w:type="character" w:customStyle="1" w:styleId="s22">
    <w:name w:val="s22"/>
    <w:basedOn w:val="a0"/>
    <w:rsid w:val="008A4F38"/>
  </w:style>
  <w:style w:type="character" w:customStyle="1" w:styleId="s23">
    <w:name w:val="s23"/>
    <w:basedOn w:val="a0"/>
    <w:rsid w:val="008A4F38"/>
  </w:style>
  <w:style w:type="character" w:customStyle="1" w:styleId="s24">
    <w:name w:val="s24"/>
    <w:basedOn w:val="a0"/>
    <w:rsid w:val="008A4F38"/>
    <w:rPr>
      <w:sz w:val="21"/>
      <w:szCs w:val="21"/>
    </w:rPr>
  </w:style>
  <w:style w:type="character" w:customStyle="1" w:styleId="s25">
    <w:name w:val="s25"/>
    <w:basedOn w:val="a0"/>
    <w:rsid w:val="008A4F38"/>
    <w:rPr>
      <w:b/>
      <w:sz w:val="24"/>
      <w:szCs w:val="24"/>
    </w:rPr>
  </w:style>
  <w:style w:type="character" w:customStyle="1" w:styleId="old">
    <w:name w:val="old"/>
    <w:basedOn w:val="a0"/>
    <w:rsid w:val="008A4F38"/>
    <w:rPr>
      <w:color w:val="999999"/>
    </w:rPr>
  </w:style>
  <w:style w:type="character" w:customStyle="1" w:styleId="hover18">
    <w:name w:val="hover18"/>
    <w:basedOn w:val="a0"/>
    <w:rsid w:val="008A4F38"/>
    <w:rPr>
      <w:shd w:val="clear" w:color="auto" w:fill="EEEEEE"/>
    </w:rPr>
  </w:style>
  <w:style w:type="character" w:customStyle="1" w:styleId="glyphicon2">
    <w:name w:val="glyphicon2"/>
    <w:basedOn w:val="a0"/>
    <w:rsid w:val="008A4F38"/>
  </w:style>
  <w:style w:type="character" w:customStyle="1" w:styleId="houram">
    <w:name w:val="hour_am"/>
    <w:basedOn w:val="a0"/>
    <w:rsid w:val="008A4F38"/>
  </w:style>
  <w:style w:type="character" w:customStyle="1" w:styleId="hourpm">
    <w:name w:val="hour_pm"/>
    <w:basedOn w:val="a0"/>
    <w:rsid w:val="008A4F38"/>
  </w:style>
  <w:style w:type="character" w:customStyle="1" w:styleId="date27">
    <w:name w:val="date27"/>
    <w:basedOn w:val="a0"/>
    <w:rsid w:val="008A4F38"/>
    <w:rPr>
      <w:color w:val="FFFFFF"/>
      <w:sz w:val="18"/>
      <w:szCs w:val="18"/>
    </w:rPr>
  </w:style>
  <w:style w:type="character" w:customStyle="1" w:styleId="titles">
    <w:name w:val="titles"/>
    <w:basedOn w:val="a0"/>
    <w:rsid w:val="008A4F38"/>
    <w:rPr>
      <w:color w:val="FFFFFF"/>
      <w:sz w:val="21"/>
      <w:szCs w:val="21"/>
    </w:rPr>
  </w:style>
  <w:style w:type="character" w:customStyle="1" w:styleId="titles1">
    <w:name w:val="titles1"/>
    <w:basedOn w:val="a0"/>
    <w:rsid w:val="008A4F38"/>
    <w:rPr>
      <w:color w:val="FFFFFF"/>
      <w:sz w:val="21"/>
      <w:szCs w:val="21"/>
    </w:rPr>
  </w:style>
  <w:style w:type="character" w:customStyle="1" w:styleId="on4">
    <w:name w:val="on4"/>
    <w:basedOn w:val="a0"/>
    <w:rsid w:val="008A4F38"/>
    <w:rPr>
      <w:shd w:val="clear" w:color="auto" w:fill="487BBC"/>
    </w:rPr>
  </w:style>
  <w:style w:type="character" w:customStyle="1" w:styleId="on5">
    <w:name w:val="on5"/>
    <w:basedOn w:val="a0"/>
    <w:rsid w:val="008A4F38"/>
    <w:rPr>
      <w:shd w:val="clear" w:color="auto" w:fill="999999"/>
    </w:rPr>
  </w:style>
  <w:style w:type="paragraph" w:styleId="ad">
    <w:name w:val="Balloon Text"/>
    <w:basedOn w:val="a"/>
    <w:link w:val="Char2"/>
    <w:uiPriority w:val="99"/>
    <w:semiHidden/>
    <w:unhideWhenUsed/>
    <w:rsid w:val="008A4F38"/>
    <w:pPr>
      <w:spacing w:after="0"/>
    </w:pPr>
    <w:rPr>
      <w:sz w:val="18"/>
      <w:szCs w:val="18"/>
    </w:rPr>
  </w:style>
  <w:style w:type="character" w:customStyle="1" w:styleId="Char2">
    <w:name w:val="批注框文本 Char"/>
    <w:basedOn w:val="a0"/>
    <w:link w:val="ad"/>
    <w:uiPriority w:val="99"/>
    <w:semiHidden/>
    <w:rsid w:val="008A4F38"/>
    <w:rPr>
      <w:rFonts w:ascii="Tahoma" w:eastAsia="微软雅黑" w:hAnsi="Tahoma"/>
      <w:kern w:val="0"/>
      <w:sz w:val="18"/>
      <w:szCs w:val="18"/>
    </w:rPr>
  </w:style>
  <w:style w:type="table" w:customStyle="1" w:styleId="1">
    <w:name w:val="网格型1"/>
    <w:basedOn w:val="a1"/>
    <w:next w:val="a6"/>
    <w:uiPriority w:val="59"/>
    <w:qFormat/>
    <w:rsid w:val="008A4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39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90FE4-F3A3-44C7-90C9-5B25A3A2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2019-06-06T03:01:00Z</cp:lastPrinted>
  <dcterms:created xsi:type="dcterms:W3CDTF">2019-06-06T07:59:00Z</dcterms:created>
  <dcterms:modified xsi:type="dcterms:W3CDTF">2019-06-06T07:59:00Z</dcterms:modified>
</cp:coreProperties>
</file>