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8BF8B">
      <w:pPr>
        <w:adjustRightInd w:val="0"/>
        <w:snapToGrid w:val="0"/>
        <w:spacing w:line="240" w:lineRule="atLeast"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2025</w:t>
      </w:r>
      <w:r>
        <w:rPr>
          <w:rFonts w:hint="eastAsia" w:ascii="方正小标宋简体" w:hAnsi="Times New Roman" w:eastAsia="方正小标宋简体"/>
          <w:sz w:val="36"/>
          <w:szCs w:val="36"/>
        </w:rPr>
        <w:t>年度开封市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社会医疗保险中心</w:t>
      </w:r>
    </w:p>
    <w:p w14:paraId="3C893004">
      <w:pPr>
        <w:adjustRightInd w:val="0"/>
        <w:snapToGrid w:val="0"/>
        <w:spacing w:line="240" w:lineRule="atLeast"/>
        <w:jc w:val="center"/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预算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说明</w:t>
      </w:r>
      <w:bookmarkStart w:id="0" w:name="_GoBack"/>
      <w:bookmarkEnd w:id="0"/>
    </w:p>
    <w:p w14:paraId="41F0B223">
      <w:pPr>
        <w:kinsoku w:val="0"/>
        <w:overflowPunct w:val="0"/>
        <w:adjustRightInd w:val="0"/>
        <w:snapToGrid w:val="0"/>
        <w:spacing w:line="360" w:lineRule="auto"/>
        <w:ind w:left="-142" w:right="51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目录</w:t>
      </w:r>
    </w:p>
    <w:p w14:paraId="30736993">
      <w:pPr>
        <w:numPr>
          <w:ilvl w:val="0"/>
          <w:numId w:val="1"/>
        </w:numPr>
        <w:kinsoku w:val="0"/>
        <w:overflowPunct w:val="0"/>
        <w:adjustRightInd w:val="0"/>
        <w:snapToGrid w:val="0"/>
        <w:spacing w:line="360" w:lineRule="auto"/>
        <w:ind w:right="521" w:rightChars="0" w:firstLine="640" w:firstLineChars="200"/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开封市社会医疗保险中心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 w14:paraId="7B550F05"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="960" w:leftChars="0" w:right="521" w:rightChars="0" w:firstLine="0" w:firstLineChars="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主要职责</w:t>
      </w:r>
    </w:p>
    <w:p w14:paraId="1BC71EC8"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="960" w:leftChars="0" w:right="521" w:rightChars="0" w:firstLine="0" w:firstLineChars="0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机构设置</w:t>
      </w:r>
    </w:p>
    <w:p w14:paraId="17975C1F">
      <w:pPr>
        <w:numPr>
          <w:ilvl w:val="0"/>
          <w:numId w:val="0"/>
        </w:numPr>
        <w:kinsoku w:val="0"/>
        <w:overflowPunct w:val="0"/>
        <w:adjustRightInd w:val="0"/>
        <w:snapToGrid w:val="0"/>
        <w:spacing w:line="360" w:lineRule="auto"/>
        <w:ind w:left="960" w:leftChars="0" w:right="521" w:rightChars="0" w:firstLine="0" w:firstLineChars="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预算单位构成情况</w:t>
      </w:r>
    </w:p>
    <w:p w14:paraId="4DCDBAE8"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hint="eastAsia" w:ascii="黑体" w:hAnsi="Times New Roman" w:eastAsia="黑体" w:cs="黑体"/>
          <w:w w:val="99"/>
          <w:sz w:val="32"/>
          <w:szCs w:val="32"/>
          <w:lang w:eastAsia="zh-CN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开封市社会医疗保险中心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2025</w:t>
      </w:r>
      <w:r>
        <w:rPr>
          <w:rFonts w:hint="eastAsia" w:ascii="黑体" w:hAnsi="Times New Roman" w:eastAsia="黑体" w:cs="黑体"/>
          <w:sz w:val="32"/>
          <w:szCs w:val="32"/>
        </w:rPr>
        <w:t>年单位预算情况说明</w:t>
      </w:r>
    </w:p>
    <w:p w14:paraId="55FFC5B6">
      <w:pPr>
        <w:kinsoku w:val="0"/>
        <w:overflowPunct w:val="0"/>
        <w:adjustRightInd w:val="0"/>
        <w:snapToGrid w:val="0"/>
        <w:spacing w:line="360" w:lineRule="auto"/>
        <w:ind w:right="521" w:firstLine="640" w:firstLineChars="20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第三部分名词解释</w:t>
      </w:r>
    </w:p>
    <w:p w14:paraId="2764C6E2"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附件：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开封市社会医疗保险中心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2025</w:t>
      </w:r>
      <w:r>
        <w:rPr>
          <w:rFonts w:hint="eastAsia" w:ascii="黑体" w:hAnsi="Times New Roman" w:eastAsia="黑体" w:cs="黑体"/>
          <w:sz w:val="32"/>
          <w:szCs w:val="32"/>
        </w:rPr>
        <w:t>年单位预算表</w:t>
      </w:r>
    </w:p>
    <w:p w14:paraId="1AECD7FA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一、单位</w:t>
      </w:r>
      <w:r>
        <w:rPr>
          <w:rFonts w:hint="eastAsia" w:ascii="仿宋_GB2312" w:eastAsia="仿宋_GB2312"/>
          <w:sz w:val="32"/>
          <w:szCs w:val="32"/>
        </w:rPr>
        <w:t>收支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总体情况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38FD810A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二、单位</w:t>
      </w:r>
      <w:r>
        <w:rPr>
          <w:rFonts w:hint="eastAsia" w:ascii="仿宋_GB2312" w:eastAsia="仿宋_GB2312"/>
          <w:sz w:val="32"/>
          <w:szCs w:val="32"/>
        </w:rPr>
        <w:t>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总体情况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2B820649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三、单位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总体情况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7971F43C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总体情况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52F770C0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情况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737AA857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六、一般公共预算基本支出表</w:t>
      </w:r>
    </w:p>
    <w:p w14:paraId="189CF398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支出经济分类汇总表</w:t>
      </w:r>
    </w:p>
    <w:p w14:paraId="0BE11460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一般公共预算“三公”经费支出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情况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604909E2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九、</w:t>
      </w:r>
      <w:r>
        <w:rPr>
          <w:rFonts w:hint="eastAsia" w:ascii="仿宋_GB2312" w:eastAsia="仿宋_GB2312"/>
          <w:sz w:val="32"/>
          <w:szCs w:val="32"/>
        </w:rPr>
        <w:t>政府性基金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情况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0193E5BA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十、项目支出表</w:t>
      </w:r>
    </w:p>
    <w:p w14:paraId="7B047C40">
      <w:pPr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十一、单位预算项目绩效目标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汇总</w:t>
      </w:r>
      <w:r>
        <w:rPr>
          <w:rFonts w:hint="eastAsia" w:ascii="仿宋_GB2312" w:hAnsi="黑体" w:eastAsia="仿宋_GB2312"/>
          <w:sz w:val="32"/>
          <w:szCs w:val="32"/>
        </w:rPr>
        <w:t>表</w:t>
      </w:r>
    </w:p>
    <w:p w14:paraId="76CD5D8B">
      <w:pPr>
        <w:adjustRightInd w:val="0"/>
        <w:snapToGrid w:val="0"/>
        <w:spacing w:line="360" w:lineRule="auto"/>
        <w:jc w:val="center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第一部分</w:t>
      </w:r>
    </w:p>
    <w:p w14:paraId="3D440E03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开封市社会医疗保险中心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概况</w:t>
      </w:r>
    </w:p>
    <w:p w14:paraId="2646F88F">
      <w:pPr>
        <w:adjustRightInd w:val="0"/>
        <w:snapToGrid w:val="0"/>
        <w:spacing w:line="360" w:lineRule="auto"/>
        <w:jc w:val="both"/>
        <w:rPr>
          <w:rFonts w:hint="eastAsia" w:ascii="黑体" w:hAnsi="黑体" w:eastAsia="黑体"/>
          <w:sz w:val="32"/>
          <w:szCs w:val="32"/>
        </w:rPr>
      </w:pPr>
    </w:p>
    <w:p w14:paraId="1F1B22A8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开封市社会医疗保险中心</w:t>
      </w:r>
      <w:r>
        <w:rPr>
          <w:rFonts w:hint="eastAsia" w:ascii="黑体" w:hAnsi="黑体" w:eastAsia="黑体"/>
          <w:sz w:val="32"/>
          <w:szCs w:val="32"/>
        </w:rPr>
        <w:t>主要职责</w:t>
      </w:r>
    </w:p>
    <w:p w14:paraId="326E1F52"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开封市社会医疗保险中心为开封市医疗保障局二级机构（参公事业单位），主要职责是：</w:t>
      </w:r>
    </w:p>
    <w:p w14:paraId="4485E39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（一）制定全市基本医疗保险、生育保险、长期护理保险、离休人员医疗统筹、医疗救助等经办管理规定并组织实施。</w:t>
      </w:r>
    </w:p>
    <w:p w14:paraId="0D15C79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（二）负责指导全市医疗保险经办机构的业务工作。</w:t>
      </w:r>
    </w:p>
    <w:p w14:paraId="4A40099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负责编制并执行医疗保障基金预决算；负责对我市医疗保障基金运行情况进行综合分析；建立健全医疗保障基金内部控制制度；负责全市基本医疗保险、生育保险、长期护理保险、医疗救助基金的管理、待遇审核和支付。</w:t>
      </w:r>
    </w:p>
    <w:p w14:paraId="0719DB8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（四）负责管理参保人权益记录；承办基本医疗保险、生育保险、长期护理保险、医疗救助等业务的登记、转移、变更、终止、缴费申报、缴费基数审核工作。</w:t>
      </w:r>
    </w:p>
    <w:p w14:paraId="5E92140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（五）依照协议约定对定点医药机构的服务行为开展稽查审核；依照协议约定对定点医药机构违约行为进行处理；落实基本医疗保险付费方式改革政策。</w:t>
      </w:r>
    </w:p>
    <w:p w14:paraId="09FD00C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（六）负责全市医疗保险数据的管理、运行、维护和对外信息共享等。</w:t>
      </w:r>
    </w:p>
    <w:p w14:paraId="0E4B241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（七）建立与定点医药机构集体谈判协商机制，依法签订并履行服务协议。</w:t>
      </w:r>
    </w:p>
    <w:p w14:paraId="6F6A39B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（八）承担全市医保经办管理信访、宣传工作，提供医保经办管理咨询、查询等公共服务。</w:t>
      </w:r>
    </w:p>
    <w:p w14:paraId="4CDDC9E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（九）承担全市基本医疗保险、生育保险、长期护理保险、医疗救助等业务的档案资料管理工作。</w:t>
      </w:r>
    </w:p>
    <w:p w14:paraId="0323E4E0">
      <w:pPr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二、开封市社会医疗保险中心机构设置</w:t>
      </w:r>
    </w:p>
    <w:p w14:paraId="0CC7F540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开封市社会医疗保险中心内设机构10个，包括：办公室、综合业务科、基金管理科、信息数据科、待遇保障科、医疗服务管理科、城乡居民医疗服务科、大病保险管理科（内控科）、药品集中采购管理科、长期护理保险科。</w:t>
      </w:r>
    </w:p>
    <w:p w14:paraId="449F59A0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三、开封市社会医疗保险中心</w:t>
      </w:r>
      <w:r>
        <w:rPr>
          <w:rFonts w:hint="eastAsia" w:ascii="黑体" w:hAnsi="黑体" w:eastAsia="黑体"/>
          <w:sz w:val="32"/>
          <w:szCs w:val="32"/>
        </w:rPr>
        <w:t>预算单位构成情况</w:t>
      </w:r>
    </w:p>
    <w:p w14:paraId="5241BF1C">
      <w:pPr>
        <w:ind w:firstLine="640" w:firstLineChars="200"/>
        <w:rPr>
          <w:rFonts w:hint="eastAsia" w:ascii="黑体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开封市社会医疗保险中心单位预算包括本级预算。</w:t>
      </w:r>
      <w:r>
        <w:rPr>
          <w:rFonts w:hint="eastAsia" w:ascii="黑体" w:hAnsi="Times New Roman" w:eastAsia="黑体" w:cs="黑体"/>
          <w:b w:val="0"/>
          <w:bCs w:val="0"/>
          <w:sz w:val="32"/>
          <w:szCs w:val="32"/>
        </w:rPr>
        <w:br w:type="page"/>
      </w:r>
    </w:p>
    <w:p w14:paraId="2F266D25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b w:val="0"/>
          <w:bCs w:val="0"/>
          <w:spacing w:val="-38"/>
          <w:sz w:val="32"/>
          <w:szCs w:val="32"/>
        </w:rPr>
      </w:pPr>
      <w:r>
        <w:rPr>
          <w:rFonts w:hint="eastAsia" w:ascii="黑体" w:hAnsi="Times New Roman" w:eastAsia="黑体" w:cs="黑体"/>
          <w:b w:val="0"/>
          <w:bCs w:val="0"/>
          <w:sz w:val="32"/>
          <w:szCs w:val="32"/>
        </w:rPr>
        <w:t>第二部分</w:t>
      </w:r>
    </w:p>
    <w:p w14:paraId="77BF4238"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开封市社会医疗保险中心</w:t>
      </w:r>
      <w:r>
        <w:rPr>
          <w:rFonts w:hint="eastAsia" w:ascii="黑体" w:hAnsi="Times New Roman" w:eastAsia="黑体" w:cs="黑体"/>
          <w:b w:val="0"/>
          <w:bCs w:val="0"/>
          <w:sz w:val="32"/>
          <w:szCs w:val="32"/>
          <w:lang w:eastAsia="zh-CN"/>
        </w:rPr>
        <w:t>2025</w:t>
      </w:r>
      <w:r>
        <w:rPr>
          <w:rFonts w:hint="eastAsia" w:ascii="黑体" w:hAnsi="Times New Roman" w:eastAsia="黑体" w:cs="黑体"/>
          <w:b w:val="0"/>
          <w:bCs w:val="0"/>
          <w:sz w:val="32"/>
          <w:szCs w:val="32"/>
        </w:rPr>
        <w:t>年单位预算情况说明</w:t>
      </w:r>
    </w:p>
    <w:p w14:paraId="739B43D2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 w14:paraId="7ED9B564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一、收入支出预算总体情况说明</w:t>
      </w:r>
    </w:p>
    <w:p w14:paraId="208821E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开封市社会医疗保险中心2025年收入总计850.67万元，支出总计850.67万元，与2024年相比，收、支总计各增加187.10万元，增长28.20%。主要原因：因2024年在职人员增加3人（省考招录）、职务职级晋升、工资待遇调整等原因，2025年预算相关经费增加。</w:t>
      </w:r>
    </w:p>
    <w:p w14:paraId="4A879116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二、收入预算总体情况说明</w:t>
      </w:r>
    </w:p>
    <w:p w14:paraId="670CEC58"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开封市社会医疗保险中心2025年收入合计850.67万元，其中：一般公共预算850.67万元。</w:t>
      </w:r>
    </w:p>
    <w:p w14:paraId="7C81963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三、支出预算总体情况说明</w:t>
      </w:r>
    </w:p>
    <w:p w14:paraId="3C0CD3A5"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开封市社会医疗保险中心2025年支出合计850.67万元，其中：基本支出825.67万元，占97.06%；项目支出25.00万元，占2.94%。</w:t>
      </w:r>
    </w:p>
    <w:p w14:paraId="0E5C343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四、财政拨款收支预算总体情况说明</w:t>
      </w:r>
    </w:p>
    <w:p w14:paraId="0FAFE4F3"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开封市社会医疗保险中心2025年一般公共预算收支预算850.67万元，政府性基金收入预算0万元。与2024年相比，一般公共预算收入预算增加187.10万元，增长28.20%，主要原因：因2024年在职人员增加3人（省考招录）、职务职级晋升、工资待遇调整等原因，相关经费增加。</w:t>
      </w:r>
    </w:p>
    <w:p w14:paraId="27296AC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五、一般公共预算支出预算情况说明</w:t>
      </w:r>
    </w:p>
    <w:p w14:paraId="69154EA2"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开封市社会医疗保险中心2025年一般公共预算支出年初预算为850.67万元。主要用于以下方面：卫生健康（类）支出664.08万元，占78.07%；社会保障和就业支出（类）125.55万元，占14.76%；住房保障（类）支出61.04万元，占7.17%。</w:t>
      </w:r>
    </w:p>
    <w:p w14:paraId="121BBDF2">
      <w:p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</w:t>
      </w:r>
      <w:r>
        <w:rPr>
          <w:rFonts w:hint="eastAsia" w:ascii="黑体" w:hAnsi="黑体" w:eastAsia="黑体"/>
          <w:sz w:val="32"/>
          <w:szCs w:val="32"/>
        </w:rPr>
        <w:t>一般公共预算基本支出预算情况说明</w:t>
      </w:r>
    </w:p>
    <w:p w14:paraId="713B7940"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开封市社会医疗保险中心2025年一般公共预算基本支出年初预算为825.67万元。其中：人员经费支出751.74万元，占91.05%；公用经费支出73.93万元，占8.95%。</w:t>
      </w:r>
    </w:p>
    <w:p w14:paraId="2F4CDA74"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一般公共预算“三公”经费支出预算情况说明</w:t>
      </w:r>
    </w:p>
    <w:p w14:paraId="73841B9A"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开封市社会医疗保险中心2025年“三公”经费支出预算为0.5万元。2025年“三公”经费支出预算数与2024年持平。</w:t>
      </w:r>
    </w:p>
    <w:p w14:paraId="74570270"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具体支出情况如下：</w:t>
      </w:r>
    </w:p>
    <w:p w14:paraId="04CDC3FE">
      <w:pPr>
        <w:spacing w:line="560" w:lineRule="exact"/>
        <w:ind w:firstLine="640" w:firstLineChars="200"/>
        <w:rPr>
          <w:rFonts w:hint="default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（一）因公出国（境）费无。</w:t>
      </w:r>
    </w:p>
    <w:p w14:paraId="6C26DC0E"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（二）公务接待费0.5万元。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主要用于按规定开支的各类公务接待（含外宾接待）支出。预算数于2024年持平。</w:t>
      </w:r>
    </w:p>
    <w:p w14:paraId="4B9E528C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（三）公务用车购置及运行费无。</w:t>
      </w:r>
    </w:p>
    <w:p w14:paraId="2BE05D9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</w:t>
      </w:r>
      <w:r>
        <w:rPr>
          <w:rFonts w:hint="eastAsia" w:ascii="黑体" w:hAnsi="Times New Roman" w:eastAsia="黑体" w:cs="黑体"/>
          <w:sz w:val="32"/>
          <w:szCs w:val="32"/>
        </w:rPr>
        <w:t>政府性资金支出预算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情况说明</w:t>
      </w:r>
    </w:p>
    <w:p w14:paraId="313246C2"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</w:rPr>
        <w:t>单位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2025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无使用</w:t>
      </w:r>
      <w:r>
        <w:rPr>
          <w:rFonts w:hint="eastAsia" w:ascii="仿宋_GB2312" w:hAnsi="宋体" w:eastAsia="仿宋_GB2312" w:cs="Courier New"/>
          <w:sz w:val="32"/>
          <w:szCs w:val="32"/>
        </w:rPr>
        <w:t>政府性基金预算支出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。</w:t>
      </w:r>
    </w:p>
    <w:p w14:paraId="7D01D10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九、其他重要事项情况说明</w:t>
      </w:r>
    </w:p>
    <w:p w14:paraId="466FC86C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（一）行政（事业）单位机构运转经费</w:t>
      </w:r>
    </w:p>
    <w:p w14:paraId="10554FD3"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开封市社会医疗保险中心2025年机关运行经费支出预算68.09万元，主要保障机构正常运转及正常履职需要。</w:t>
      </w:r>
    </w:p>
    <w:p w14:paraId="4AA1C2D6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（二）政府采购支出预算情况</w:t>
      </w:r>
    </w:p>
    <w:p w14:paraId="55E90B88"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我单位2025年无政府采购预算安排。</w:t>
      </w:r>
    </w:p>
    <w:p w14:paraId="4F2654F2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（三）绩效目标设置情况</w:t>
      </w:r>
    </w:p>
    <w:p w14:paraId="5215A77F"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2024年，我单位共组织对2个项目进行了预算绩效评价，涉及资金28.00万元。2025年，我单位拟组织对2个项目进行预算绩效评价，涉及资金25.00万元。2024年，我单位已对2个项目设立了预算绩效目标，涉及资金25.00万元，其中重点项目系统维护费涉及资金20万元，年度总体目标为：维修维护及更新医疗保险系统相关设备，保障其稳定运行。</w:t>
      </w:r>
    </w:p>
    <w:p w14:paraId="7C91D21E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（四）国有资产占用情况</w:t>
      </w:r>
    </w:p>
    <w:p w14:paraId="683F03B6">
      <w:pPr>
        <w:spacing w:line="560" w:lineRule="exact"/>
        <w:ind w:firstLine="640" w:firstLineChars="200"/>
        <w:rPr>
          <w:rFonts w:hint="default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2024年期末，我中心共有车辆0辆，其中：一般公务用车0辆、一般执法执勤用车0辆、特种专业技术用车0辆，其他用车0辆；单价50.00万元以上通用设备0台（套），单位价值100.00万元以上专用设备0台（套）。</w:t>
      </w:r>
    </w:p>
    <w:p w14:paraId="631E0644">
      <w:pPr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br w:type="page"/>
      </w:r>
    </w:p>
    <w:p w14:paraId="1E20C7E0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第三部分</w:t>
      </w:r>
    </w:p>
    <w:p w14:paraId="6B46FC74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名词解释</w:t>
      </w:r>
    </w:p>
    <w:p w14:paraId="513391AB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4351106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一、财政拨款收入：是指省级财政拨付的资金；包括一般公共预算拨款、政府性基金预算拨款、国有资本经营预算拨款。</w:t>
      </w:r>
    </w:p>
    <w:p w14:paraId="706759D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 w14:paraId="67170F7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三、其他收入：是指部门取得的除“财政拨款”、“事业收入”、“事业单位经营收入”等以外的收入。</w:t>
      </w:r>
    </w:p>
    <w:p w14:paraId="1CC59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 w14:paraId="0D63423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14:paraId="356C673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六、项目支出：是指在基本支出之外，为完成特定的行政工作任务或事业发展目标所发生的支出。</w:t>
      </w:r>
    </w:p>
    <w:p w14:paraId="0F750EC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1F42E2F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八、行政（事业）单位机构运转经费情况：是指为保障行政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6EB9B657"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</w:p>
    <w:p w14:paraId="502CDA65"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05DBB540"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开封市社会医疗保险中心</w:t>
      </w:r>
      <w:r>
        <w:rPr>
          <w:rFonts w:hint="eastAsia" w:ascii="黑体" w:hAnsi="黑体" w:eastAsia="黑体"/>
          <w:sz w:val="32"/>
          <w:szCs w:val="32"/>
          <w:lang w:eastAsia="zh-CN"/>
        </w:rPr>
        <w:t>2025</w:t>
      </w:r>
      <w:r>
        <w:rPr>
          <w:rFonts w:hint="eastAsia" w:ascii="黑体" w:hAnsi="黑体" w:eastAsia="黑体"/>
          <w:sz w:val="32"/>
          <w:szCs w:val="32"/>
        </w:rPr>
        <w:t>年单位预算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公开</w:t>
      </w:r>
      <w:r>
        <w:rPr>
          <w:rFonts w:hint="eastAsia" w:ascii="黑体" w:hAnsi="黑体" w:eastAsia="黑体"/>
          <w:sz w:val="32"/>
          <w:szCs w:val="32"/>
        </w:rPr>
        <w:t>表</w:t>
      </w:r>
    </w:p>
    <w:p w14:paraId="1E43C1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54E920"/>
    <w:multiLevelType w:val="singleLevel"/>
    <w:tmpl w:val="3554E92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05C07A"/>
    <w:multiLevelType w:val="singleLevel"/>
    <w:tmpl w:val="6905C07A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ZjU0ZTc3MzRkY2FjZTczMGFhOThjYzY3MjJkZmMifQ=="/>
  </w:docVars>
  <w:rsids>
    <w:rsidRoot w:val="00000000"/>
    <w:rsid w:val="07525DBE"/>
    <w:rsid w:val="07BF6312"/>
    <w:rsid w:val="1104237A"/>
    <w:rsid w:val="1C493F61"/>
    <w:rsid w:val="1CC20BA0"/>
    <w:rsid w:val="1F392C65"/>
    <w:rsid w:val="2CFF1608"/>
    <w:rsid w:val="30A56FA1"/>
    <w:rsid w:val="3B4C0F20"/>
    <w:rsid w:val="3BAF483E"/>
    <w:rsid w:val="45AE315F"/>
    <w:rsid w:val="49E567C9"/>
    <w:rsid w:val="4F6A7A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2763</Words>
  <Characters>2999</Characters>
  <Lines>0</Lines>
  <Paragraphs>0</Paragraphs>
  <TotalTime>101</TotalTime>
  <ScaleCrop>false</ScaleCrop>
  <LinksUpToDate>false</LinksUpToDate>
  <CharactersWithSpaces>2999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青春码头</cp:lastModifiedBy>
  <dcterms:modified xsi:type="dcterms:W3CDTF">2025-03-25T03:10:58Z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9E10BAB678414CA98DA0432EE699D09F_13</vt:lpwstr>
  </property>
  <property fmtid="{D5CDD505-2E9C-101B-9397-08002B2CF9AE}" pid="4" name="KSOTemplateDocerSaveRecord">
    <vt:lpwstr>eyJoZGlkIjoiOGQ4ZjU0ZTc3MzRkY2FjZTczMGFhOThjYzY3MjJkZmMiLCJ1c2VySWQiOiI1Mzk2MjgzNzYifQ==</vt:lpwstr>
  </property>
</Properties>
</file>