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9F" w:rsidRDefault="0009299F" w:rsidP="0009299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9299F" w:rsidRDefault="0009299F" w:rsidP="0009299F">
      <w:pPr>
        <w:adjustRightInd w:val="0"/>
        <w:snapToGrid w:val="0"/>
        <w:jc w:val="center"/>
        <w:rPr>
          <w:rFonts w:ascii="方正小标宋_GBK" w:eastAsia="方正小标宋_GBK" w:hAnsi="华文中宋" w:cs="方正小标宋_GBK"/>
          <w:sz w:val="38"/>
          <w:szCs w:val="38"/>
        </w:rPr>
      </w:pPr>
      <w:r>
        <w:rPr>
          <w:rFonts w:ascii="方正小标宋_GBK" w:eastAsia="方正小标宋_GBK" w:hAnsi="华文中宋" w:cs="方正小标宋_GBK" w:hint="eastAsia"/>
          <w:sz w:val="38"/>
          <w:szCs w:val="38"/>
        </w:rPr>
        <w:t>建设用地土壤污染状况调查、风险评估、</w:t>
      </w:r>
    </w:p>
    <w:p w:rsidR="0009299F" w:rsidRDefault="0009299F" w:rsidP="0009299F">
      <w:pPr>
        <w:adjustRightInd w:val="0"/>
        <w:snapToGrid w:val="0"/>
        <w:jc w:val="center"/>
        <w:rPr>
          <w:rFonts w:ascii="方正小标宋_GBK" w:eastAsia="方正小标宋_GBK" w:hAnsi="华文中宋" w:cs="方正小标宋_GBK"/>
          <w:sz w:val="38"/>
          <w:szCs w:val="38"/>
        </w:rPr>
      </w:pPr>
      <w:r>
        <w:rPr>
          <w:rFonts w:ascii="方正小标宋_GBK" w:eastAsia="方正小标宋_GBK" w:hAnsi="华文中宋" w:cs="方正小标宋_GBK" w:hint="eastAsia"/>
          <w:sz w:val="38"/>
          <w:szCs w:val="38"/>
        </w:rPr>
        <w:t>风险</w:t>
      </w:r>
      <w:proofErr w:type="gramStart"/>
      <w:r>
        <w:rPr>
          <w:rFonts w:ascii="方正小标宋_GBK" w:eastAsia="方正小标宋_GBK" w:hAnsi="华文中宋" w:cs="方正小标宋_GBK" w:hint="eastAsia"/>
          <w:sz w:val="38"/>
          <w:szCs w:val="38"/>
        </w:rPr>
        <w:t>管控及修复</w:t>
      </w:r>
      <w:proofErr w:type="gramEnd"/>
      <w:r>
        <w:rPr>
          <w:rFonts w:ascii="方正小标宋_GBK" w:eastAsia="方正小标宋_GBK" w:hAnsi="华文中宋" w:cs="方正小标宋_GBK" w:hint="eastAsia"/>
          <w:sz w:val="38"/>
          <w:szCs w:val="38"/>
        </w:rPr>
        <w:t>效果评估报告评审申请表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974"/>
        <w:gridCol w:w="1431"/>
        <w:gridCol w:w="1276"/>
        <w:gridCol w:w="1134"/>
        <w:gridCol w:w="1707"/>
      </w:tblGrid>
      <w:tr w:rsidR="0009299F" w:rsidTr="00F53452">
        <w:trPr>
          <w:trHeight w:val="427"/>
          <w:jc w:val="center"/>
        </w:trPr>
        <w:tc>
          <w:tcPr>
            <w:tcW w:w="2273" w:type="dxa"/>
            <w:tcBorders>
              <w:top w:val="single" w:sz="8" w:space="0" w:color="auto"/>
            </w:tcBorders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项目名称</w:t>
            </w:r>
          </w:p>
        </w:tc>
        <w:tc>
          <w:tcPr>
            <w:tcW w:w="6522" w:type="dxa"/>
            <w:gridSpan w:val="5"/>
            <w:tcBorders>
              <w:top w:val="single" w:sz="8" w:space="0" w:color="auto"/>
            </w:tcBorders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9299F" w:rsidTr="00F53452">
        <w:trPr>
          <w:trHeight w:val="1487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报告类型</w:t>
            </w:r>
          </w:p>
        </w:tc>
        <w:tc>
          <w:tcPr>
            <w:tcW w:w="6522" w:type="dxa"/>
            <w:gridSpan w:val="5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□土壤污染状况初步调查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□土壤污染状况详细调查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□土壤污染风险评估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□土壤污染风险管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控效果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评估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□土壤污染修复效果评估</w:t>
            </w:r>
          </w:p>
        </w:tc>
      </w:tr>
      <w:tr w:rsidR="0009299F" w:rsidTr="00F53452">
        <w:trPr>
          <w:trHeight w:val="470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974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31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1707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9299F" w:rsidTr="00F53452">
        <w:trPr>
          <w:trHeight w:val="1250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地块类型</w:t>
            </w:r>
          </w:p>
        </w:tc>
        <w:tc>
          <w:tcPr>
            <w:tcW w:w="6522" w:type="dxa"/>
            <w:gridSpan w:val="5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□经土壤污染状况普查、详查、监测、现场检查等方式，表明有土壤污染风险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□用途变更为住宅、公共管理、公共服务用地，变更前应当按照规定进行土壤污染状况调查的地块</w:t>
            </w:r>
          </w:p>
        </w:tc>
      </w:tr>
      <w:tr w:rsidR="0009299F" w:rsidTr="00F53452">
        <w:trPr>
          <w:trHeight w:val="1361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土地使用权取得时间（地方人民政府以及有关部门申请的，填写土地使用权收回时间）</w:t>
            </w:r>
          </w:p>
        </w:tc>
        <w:tc>
          <w:tcPr>
            <w:tcW w:w="2405" w:type="dxa"/>
            <w:gridSpan w:val="2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前土地使用权人</w:t>
            </w:r>
          </w:p>
        </w:tc>
        <w:tc>
          <w:tcPr>
            <w:tcW w:w="1707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9299F" w:rsidTr="00F53452">
        <w:trPr>
          <w:trHeight w:val="816"/>
          <w:jc w:val="center"/>
        </w:trPr>
        <w:tc>
          <w:tcPr>
            <w:tcW w:w="2273" w:type="dxa"/>
            <w:vMerge w:val="restart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建设用地地点</w:t>
            </w:r>
          </w:p>
        </w:tc>
        <w:tc>
          <w:tcPr>
            <w:tcW w:w="6522" w:type="dxa"/>
            <w:gridSpan w:val="5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_____</w:t>
            </w:r>
            <w:r>
              <w:rPr>
                <w:rFonts w:ascii="宋体" w:hAnsi="宋体" w:cs="宋体" w:hint="eastAsia"/>
                <w:kern w:val="0"/>
              </w:rPr>
              <w:t>省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区、市</w:t>
            </w:r>
            <w:r>
              <w:rPr>
                <w:rFonts w:ascii="宋体" w:hAnsi="宋体" w:cs="宋体"/>
                <w:kern w:val="0"/>
              </w:rPr>
              <w:t>) _____</w:t>
            </w:r>
            <w:r>
              <w:rPr>
                <w:rFonts w:ascii="宋体" w:hAnsi="宋体" w:cs="宋体" w:hint="eastAsia"/>
                <w:kern w:val="0"/>
              </w:rPr>
              <w:t xml:space="preserve">地区（市、州、盟）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县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区、市、旗</w:t>
            </w:r>
            <w:r>
              <w:rPr>
                <w:rFonts w:ascii="宋体" w:hAnsi="宋体" w:cs="宋体"/>
                <w:kern w:val="0"/>
              </w:rPr>
              <w:t>) _____</w:t>
            </w:r>
            <w:r>
              <w:rPr>
                <w:rFonts w:ascii="宋体" w:hAnsi="宋体" w:cs="宋体" w:hint="eastAsia"/>
                <w:kern w:val="0"/>
              </w:rPr>
              <w:t>乡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镇</w:t>
            </w:r>
            <w:r>
              <w:rPr>
                <w:rFonts w:ascii="宋体" w:hAnsi="宋体" w:cs="宋体"/>
                <w:kern w:val="0"/>
              </w:rPr>
              <w:t>) __________</w:t>
            </w:r>
            <w:r>
              <w:rPr>
                <w:rFonts w:ascii="宋体" w:hAnsi="宋体" w:cs="宋体" w:hint="eastAsia"/>
                <w:kern w:val="0"/>
              </w:rPr>
              <w:t>街</w:t>
            </w:r>
            <w:r>
              <w:rPr>
                <w:rFonts w:ascii="宋体" w:hAnsi="宋体" w:cs="宋体"/>
                <w:kern w:val="0"/>
              </w:rPr>
              <w:t>(</w:t>
            </w:r>
            <w:r>
              <w:rPr>
                <w:rFonts w:ascii="宋体" w:hAnsi="宋体" w:cs="宋体" w:hint="eastAsia"/>
                <w:kern w:val="0"/>
              </w:rPr>
              <w:t>村</w:t>
            </w:r>
            <w:r>
              <w:rPr>
                <w:rFonts w:ascii="宋体" w:hAnsi="宋体" w:cs="宋体"/>
                <w:kern w:val="0"/>
              </w:rPr>
              <w:t xml:space="preserve">) </w:t>
            </w:r>
          </w:p>
        </w:tc>
      </w:tr>
      <w:tr w:rsidR="0009299F" w:rsidTr="00F53452">
        <w:trPr>
          <w:trHeight w:val="928"/>
          <w:jc w:val="center"/>
        </w:trPr>
        <w:tc>
          <w:tcPr>
            <w:tcW w:w="2273" w:type="dxa"/>
            <w:vMerge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6522" w:type="dxa"/>
            <w:gridSpan w:val="5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经度：</w:t>
            </w:r>
            <w:r>
              <w:rPr>
                <w:rFonts w:ascii="宋体" w:hAnsi="宋体" w:cs="宋体"/>
                <w:kern w:val="0"/>
              </w:rPr>
              <w:t>_____</w:t>
            </w:r>
            <w:r>
              <w:rPr>
                <w:rFonts w:ascii="宋体" w:hAnsi="宋体" w:cs="宋体" w:hint="eastAsia"/>
                <w:kern w:val="0"/>
              </w:rPr>
              <w:t>°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纬度：</w:t>
            </w:r>
            <w:r>
              <w:rPr>
                <w:rFonts w:ascii="宋体" w:hAnsi="宋体" w:cs="宋体"/>
                <w:kern w:val="0"/>
              </w:rPr>
              <w:t xml:space="preserve"> _____</w:t>
            </w:r>
            <w:r>
              <w:rPr>
                <w:rFonts w:ascii="宋体" w:hAnsi="宋体" w:cs="宋体" w:hint="eastAsia"/>
                <w:kern w:val="0"/>
              </w:rPr>
              <w:t>°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□项目中心</w:t>
            </w:r>
            <w:r>
              <w:rPr>
                <w:rFonts w:ascii="宋体" w:hAnsi="宋体" w:cs="宋体" w:hint="eastAsia"/>
                <w:kern w:val="0"/>
              </w:rPr>
              <w:t>□其他（简要说明）</w:t>
            </w:r>
          </w:p>
        </w:tc>
      </w:tr>
      <w:tr w:rsidR="0009299F" w:rsidTr="00F53452">
        <w:trPr>
          <w:trHeight w:val="719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四至范围</w:t>
            </w:r>
          </w:p>
        </w:tc>
        <w:tc>
          <w:tcPr>
            <w:tcW w:w="3681" w:type="dxa"/>
            <w:gridSpan w:val="3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（可另附图）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注明拐点坐标（</w:t>
            </w:r>
            <w:r>
              <w:rPr>
                <w:rFonts w:ascii="宋体" w:hAnsi="宋体" w:cs="宋体"/>
                <w:kern w:val="0"/>
              </w:rPr>
              <w:t>2000</w:t>
            </w:r>
            <w:r>
              <w:rPr>
                <w:rFonts w:ascii="宋体" w:hAnsi="宋体" w:cs="宋体" w:hint="eastAsia"/>
                <w:kern w:val="0"/>
              </w:rPr>
              <w:t>国家大地坐标系）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占地面积（</w:t>
            </w:r>
            <w:r>
              <w:rPr>
                <w:rFonts w:ascii="宋体" w:hAnsi="宋体" w:cs="宋体"/>
                <w:kern w:val="0"/>
              </w:rPr>
              <w:t>m</w:t>
            </w:r>
            <w:r>
              <w:rPr>
                <w:rFonts w:ascii="宋体" w:hAnsi="宋体" w:cs="宋体"/>
                <w:kern w:val="0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）</w:t>
            </w:r>
          </w:p>
        </w:tc>
        <w:tc>
          <w:tcPr>
            <w:tcW w:w="1707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9299F" w:rsidTr="00F53452">
        <w:trPr>
          <w:trHeight w:val="1068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行业类别（现状为工矿用地的填写该栏）</w:t>
            </w:r>
          </w:p>
        </w:tc>
        <w:tc>
          <w:tcPr>
            <w:tcW w:w="6522" w:type="dxa"/>
            <w:gridSpan w:val="5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□有色金属冶炼□石油加工□化工□焦化□电镀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□制革□危险废物贮存、利用、处置活动用地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□其他</w:t>
            </w:r>
            <w:r>
              <w:rPr>
                <w:rFonts w:ascii="宋体" w:hAnsi="宋体" w:cs="宋体"/>
                <w:kern w:val="0"/>
              </w:rPr>
              <w:t>_____</w:t>
            </w:r>
          </w:p>
        </w:tc>
      </w:tr>
      <w:tr w:rsidR="0009299F" w:rsidTr="00F53452">
        <w:trPr>
          <w:trHeight w:val="1068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有关用地审批和规划许可情况</w:t>
            </w:r>
          </w:p>
        </w:tc>
        <w:tc>
          <w:tcPr>
            <w:tcW w:w="6522" w:type="dxa"/>
            <w:gridSpan w:val="5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□已依法办理建设用地审批手续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□已核发建设用地规划许可证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□已核发建设工程规划许可证</w:t>
            </w:r>
          </w:p>
        </w:tc>
      </w:tr>
      <w:tr w:rsidR="0009299F" w:rsidTr="00F53452">
        <w:trPr>
          <w:trHeight w:val="3361"/>
          <w:jc w:val="center"/>
        </w:trPr>
        <w:tc>
          <w:tcPr>
            <w:tcW w:w="2273" w:type="dxa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规划用途</w:t>
            </w:r>
          </w:p>
        </w:tc>
        <w:tc>
          <w:tcPr>
            <w:tcW w:w="6522" w:type="dxa"/>
            <w:gridSpan w:val="5"/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□第一类用地：</w:t>
            </w:r>
          </w:p>
          <w:p w:rsidR="0009299F" w:rsidRDefault="0009299F" w:rsidP="00F53452">
            <w:pPr>
              <w:widowControl/>
              <w:adjustRightInd w:val="0"/>
              <w:snapToGrid w:val="0"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包括</w:t>
            </w:r>
            <w:r>
              <w:rPr>
                <w:rFonts w:ascii="宋体" w:hAnsi="宋体" w:cs="宋体"/>
                <w:kern w:val="0"/>
              </w:rPr>
              <w:t>GB50137</w:t>
            </w:r>
            <w:r>
              <w:rPr>
                <w:rFonts w:ascii="宋体" w:hAnsi="宋体" w:cs="宋体" w:hint="eastAsia"/>
                <w:kern w:val="0"/>
              </w:rPr>
              <w:t>规定的□居住用地</w:t>
            </w:r>
            <w:r>
              <w:rPr>
                <w:rFonts w:ascii="宋体" w:hAnsi="宋体" w:cs="宋体"/>
                <w:kern w:val="0"/>
              </w:rPr>
              <w:t xml:space="preserve">R </w:t>
            </w:r>
            <w:r>
              <w:rPr>
                <w:rFonts w:ascii="宋体" w:hAnsi="宋体" w:cs="宋体" w:hint="eastAsia"/>
                <w:kern w:val="0"/>
              </w:rPr>
              <w:t>□中小学用地</w:t>
            </w:r>
            <w:r>
              <w:rPr>
                <w:rFonts w:ascii="宋体" w:hAnsi="宋体" w:cs="宋体"/>
                <w:kern w:val="0"/>
              </w:rPr>
              <w:t>A33</w:t>
            </w:r>
            <w:r>
              <w:rPr>
                <w:rFonts w:ascii="宋体" w:hAnsi="宋体" w:cs="宋体" w:hint="eastAsia"/>
                <w:kern w:val="0"/>
              </w:rPr>
              <w:t>□医疗卫生用地</w:t>
            </w:r>
            <w:r>
              <w:rPr>
                <w:rFonts w:ascii="宋体" w:hAnsi="宋体" w:cs="宋体"/>
                <w:kern w:val="0"/>
              </w:rPr>
              <w:t xml:space="preserve">A5 </w:t>
            </w:r>
            <w:r>
              <w:rPr>
                <w:rFonts w:ascii="宋体" w:hAnsi="宋体" w:cs="宋体" w:hint="eastAsia"/>
                <w:kern w:val="0"/>
              </w:rPr>
              <w:t>□社会福利设施用地</w:t>
            </w:r>
            <w:r>
              <w:rPr>
                <w:rFonts w:ascii="宋体" w:hAnsi="宋体" w:cs="宋体"/>
                <w:kern w:val="0"/>
              </w:rPr>
              <w:t xml:space="preserve">A6 </w:t>
            </w:r>
            <w:r>
              <w:rPr>
                <w:rFonts w:ascii="宋体" w:hAnsi="宋体" w:cs="宋体" w:hint="eastAsia"/>
                <w:kern w:val="0"/>
              </w:rPr>
              <w:t>□公园绿地</w:t>
            </w:r>
            <w:r>
              <w:rPr>
                <w:rFonts w:ascii="宋体" w:hAnsi="宋体" w:cs="宋体"/>
                <w:kern w:val="0"/>
              </w:rPr>
              <w:t>G1</w:t>
            </w:r>
            <w:r>
              <w:rPr>
                <w:rFonts w:ascii="宋体" w:hAnsi="宋体" w:cs="宋体" w:hint="eastAsia"/>
                <w:kern w:val="0"/>
              </w:rPr>
              <w:t>中的社区公园或者儿童公园用地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□第二类用地：</w:t>
            </w:r>
          </w:p>
          <w:p w:rsidR="0009299F" w:rsidRDefault="0009299F" w:rsidP="00F53452">
            <w:pPr>
              <w:widowControl/>
              <w:adjustRightInd w:val="0"/>
              <w:snapToGrid w:val="0"/>
              <w:ind w:leftChars="200" w:left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包括GB50137规定的□工业用地M □物流仓储用地W □商业服务业设施用地B □道路与交通设施用地S □公共设施用地U □公共管理与公共服务用地A（A33、A5、A6除外）□绿地与广场用地G（G1中的社区公园或者儿童公园用地除外）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□不确定</w:t>
            </w:r>
          </w:p>
        </w:tc>
      </w:tr>
      <w:tr w:rsidR="0009299F" w:rsidTr="00F53452">
        <w:trPr>
          <w:trHeight w:val="634"/>
          <w:jc w:val="center"/>
        </w:trPr>
        <w:tc>
          <w:tcPr>
            <w:tcW w:w="2273" w:type="dxa"/>
            <w:tcBorders>
              <w:bottom w:val="single" w:sz="8" w:space="0" w:color="auto"/>
            </w:tcBorders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报告主要结论</w:t>
            </w:r>
          </w:p>
        </w:tc>
        <w:tc>
          <w:tcPr>
            <w:tcW w:w="6522" w:type="dxa"/>
            <w:gridSpan w:val="5"/>
            <w:tcBorders>
              <w:bottom w:val="single" w:sz="8" w:space="0" w:color="auto"/>
            </w:tcBorders>
            <w:vAlign w:val="center"/>
          </w:tcPr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拟提交评审的项目概要（至少包括以下内容）：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1、地块概况：四至范围、周边环境概况及环境敏感目标、地块曾从事行业概况；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2、项目概况：项目起止时间、主要污染物浓度及超标情况、污染范围及深度；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3、评估报告主要结论：简述报告主要结论（100字以内）。</w:t>
            </w:r>
          </w:p>
          <w:p w:rsidR="0009299F" w:rsidRDefault="0009299F" w:rsidP="00F534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（可另附页）</w:t>
            </w: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  <w:p w:rsidR="0009299F" w:rsidRDefault="0009299F" w:rsidP="00F53452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</w:p>
        </w:tc>
      </w:tr>
    </w:tbl>
    <w:p w:rsidR="0009299F" w:rsidRDefault="0009299F" w:rsidP="0009299F">
      <w:pPr>
        <w:widowControl/>
        <w:adjustRightInd w:val="0"/>
        <w:snapToGrid w:val="0"/>
        <w:spacing w:beforeLines="80" w:before="249" w:line="288" w:lineRule="auto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申请人：（申请人为单位的盖章，申请人为个人的签字）</w:t>
      </w:r>
    </w:p>
    <w:p w:rsidR="0009299F" w:rsidRDefault="0009299F" w:rsidP="0009299F">
      <w:pPr>
        <w:widowControl/>
        <w:adjustRightInd w:val="0"/>
        <w:snapToGrid w:val="0"/>
        <w:spacing w:line="288" w:lineRule="auto"/>
        <w:jc w:val="right"/>
        <w:rPr>
          <w:rFonts w:ascii="宋体" w:hAnsi="宋体" w:cs="宋体"/>
          <w:kern w:val="0"/>
        </w:rPr>
      </w:pPr>
    </w:p>
    <w:p w:rsidR="0009299F" w:rsidRDefault="0009299F" w:rsidP="0009299F">
      <w:pPr>
        <w:widowControl/>
        <w:adjustRightInd w:val="0"/>
        <w:snapToGrid w:val="0"/>
        <w:spacing w:line="288" w:lineRule="auto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申请日期：     年  月  日</w:t>
      </w:r>
    </w:p>
    <w:p w:rsidR="0009299F" w:rsidRDefault="0009299F" w:rsidP="0009299F">
      <w:pPr>
        <w:adjustRightInd w:val="0"/>
        <w:snapToGrid w:val="0"/>
        <w:spacing w:line="408" w:lineRule="auto"/>
        <w:jc w:val="left"/>
        <w:rPr>
          <w:rFonts w:ascii="黑体" w:eastAsia="黑体" w:hAnsi="黑体"/>
          <w:sz w:val="32"/>
          <w:szCs w:val="32"/>
        </w:rPr>
      </w:pPr>
    </w:p>
    <w:p w:rsidR="0009299F" w:rsidRDefault="0009299F" w:rsidP="0009299F"/>
    <w:p w:rsidR="007D6562" w:rsidRPr="0009299F" w:rsidRDefault="007D6562" w:rsidP="0009299F">
      <w:bookmarkStart w:id="0" w:name="_GoBack"/>
      <w:bookmarkEnd w:id="0"/>
    </w:p>
    <w:sectPr w:rsidR="007D6562" w:rsidRPr="00092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57" w:rsidRDefault="00027157" w:rsidP="0009299F">
      <w:r>
        <w:separator/>
      </w:r>
    </w:p>
  </w:endnote>
  <w:endnote w:type="continuationSeparator" w:id="0">
    <w:p w:rsidR="00027157" w:rsidRDefault="00027157" w:rsidP="0009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XiaoBiaoSong-B05S">
    <w:altName w:val="·..yD.±ê...ò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57" w:rsidRDefault="00027157" w:rsidP="0009299F">
      <w:r>
        <w:separator/>
      </w:r>
    </w:p>
  </w:footnote>
  <w:footnote w:type="continuationSeparator" w:id="0">
    <w:p w:rsidR="00027157" w:rsidRDefault="00027157" w:rsidP="0009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F59"/>
    <w:multiLevelType w:val="hybridMultilevel"/>
    <w:tmpl w:val="1382C888"/>
    <w:lvl w:ilvl="0" w:tplc="9C029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C1427"/>
    <w:multiLevelType w:val="hybridMultilevel"/>
    <w:tmpl w:val="026A1298"/>
    <w:lvl w:ilvl="0" w:tplc="ADC04F56">
      <w:start w:val="1"/>
      <w:numFmt w:val="japaneseCounting"/>
      <w:lvlText w:val="%1、"/>
      <w:lvlJc w:val="left"/>
      <w:pPr>
        <w:ind w:left="720" w:hanging="720"/>
      </w:pPr>
      <w:rPr>
        <w:rFonts w:ascii="黑体" w:eastAsiaTheme="minorEastAsia" w:hAnsi="黑体" w:cs="黑体"/>
      </w:rPr>
    </w:lvl>
    <w:lvl w:ilvl="1" w:tplc="6C26684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79046D"/>
    <w:multiLevelType w:val="hybridMultilevel"/>
    <w:tmpl w:val="5220ECF6"/>
    <w:lvl w:ilvl="0" w:tplc="B22246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EA"/>
    <w:rsid w:val="00027157"/>
    <w:rsid w:val="0003629D"/>
    <w:rsid w:val="0009299F"/>
    <w:rsid w:val="0019523E"/>
    <w:rsid w:val="002F25EB"/>
    <w:rsid w:val="003D245C"/>
    <w:rsid w:val="00436756"/>
    <w:rsid w:val="004842EA"/>
    <w:rsid w:val="005943E2"/>
    <w:rsid w:val="005E000A"/>
    <w:rsid w:val="0063502C"/>
    <w:rsid w:val="007D170E"/>
    <w:rsid w:val="007D6562"/>
    <w:rsid w:val="00824A37"/>
    <w:rsid w:val="00AC010A"/>
    <w:rsid w:val="00B77A76"/>
    <w:rsid w:val="00C4640F"/>
    <w:rsid w:val="00D41DD0"/>
    <w:rsid w:val="00DB708D"/>
    <w:rsid w:val="00F47E5B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562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D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0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09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29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2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29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562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D6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0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09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29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2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2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F053-2276-4B5C-AEF8-EE66B1B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2019-11-14T04:05:00Z</dcterms:created>
  <dcterms:modified xsi:type="dcterms:W3CDTF">2020-08-14T02:24:00Z</dcterms:modified>
</cp:coreProperties>
</file>