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68" w:rsidRDefault="00220D76">
      <w:pPr>
        <w:adjustRightInd w:val="0"/>
        <w:spacing w:line="560" w:lineRule="exact"/>
        <w:jc w:val="center"/>
        <w:rPr>
          <w:rFonts w:ascii="方正小标宋简体" w:eastAsia="方正小标宋简体" w:hAnsi="宋体" w:cs="Times New Roman"/>
          <w:kern w:val="31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《</w:t>
      </w:r>
      <w:r>
        <w:rPr>
          <w:rFonts w:ascii="方正小标宋简体" w:eastAsia="方正小标宋简体" w:hAnsi="宋体" w:cs="Times New Roman" w:hint="eastAsia"/>
          <w:kern w:val="31"/>
          <w:sz w:val="44"/>
          <w:szCs w:val="44"/>
        </w:rPr>
        <w:t>传统食品制作技艺</w:t>
      </w:r>
      <w:r>
        <w:rPr>
          <w:rFonts w:ascii="方正小标宋简体" w:eastAsia="方正小标宋简体" w:hAnsi="宋体" w:cs="Times New Roman" w:hint="eastAsia"/>
          <w:kern w:val="31"/>
          <w:sz w:val="44"/>
          <w:szCs w:val="44"/>
        </w:rPr>
        <w:t xml:space="preserve"> </w:t>
      </w:r>
      <w:r>
        <w:rPr>
          <w:rFonts w:ascii="方正小标宋简体" w:eastAsia="方正小标宋简体" w:hAnsi="宋体" w:cs="Times New Roman" w:hint="eastAsia"/>
          <w:kern w:val="31"/>
          <w:sz w:val="44"/>
          <w:szCs w:val="44"/>
        </w:rPr>
        <w:t>杏仁茶</w:t>
      </w:r>
      <w:r>
        <w:rPr>
          <w:rFonts w:ascii="方正小标宋简体" w:eastAsia="方正小标宋简体" w:hAnsi="宋体" w:cs="Times New Roman" w:hint="eastAsia"/>
          <w:kern w:val="31"/>
          <w:sz w:val="44"/>
          <w:szCs w:val="44"/>
        </w:rPr>
        <w:t>》</w:t>
      </w:r>
    </w:p>
    <w:p w:rsidR="00610168" w:rsidRDefault="00220D76">
      <w:pPr>
        <w:adjustRightInd w:val="0"/>
        <w:spacing w:line="560" w:lineRule="exact"/>
        <w:jc w:val="center"/>
        <w:rPr>
          <w:rFonts w:ascii="方正小标宋简体" w:eastAsia="方正小标宋简体" w:hAnsi="宋体" w:cs="Times New Roman"/>
          <w:kern w:val="31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kern w:val="31"/>
          <w:sz w:val="44"/>
          <w:szCs w:val="44"/>
        </w:rPr>
        <w:t>开封市地方标准编制说明</w:t>
      </w:r>
    </w:p>
    <w:p w:rsidR="00610168" w:rsidRDefault="00610168">
      <w:pPr>
        <w:adjustRightInd w:val="0"/>
        <w:spacing w:line="560" w:lineRule="exact"/>
        <w:jc w:val="center"/>
        <w:rPr>
          <w:rFonts w:ascii="方正小标宋简体" w:eastAsia="方正小标宋简体" w:hAnsi="宋体" w:cs="Times New Roman"/>
          <w:kern w:val="31"/>
          <w:sz w:val="44"/>
          <w:szCs w:val="44"/>
        </w:rPr>
      </w:pPr>
    </w:p>
    <w:p w:rsidR="00610168" w:rsidRDefault="00220D76">
      <w:pPr>
        <w:adjustRightInd w:val="0"/>
        <w:spacing w:line="560" w:lineRule="exact"/>
        <w:ind w:firstLine="480"/>
        <w:rPr>
          <w:rFonts w:ascii="黑体" w:eastAsia="黑体" w:hAnsi="黑体" w:cs="宋体"/>
          <w:kern w:val="31"/>
          <w:sz w:val="32"/>
          <w:szCs w:val="32"/>
        </w:rPr>
      </w:pPr>
      <w:r>
        <w:rPr>
          <w:rFonts w:ascii="黑体" w:eastAsia="黑体" w:hAnsi="黑体" w:cs="宋体" w:hint="eastAsia"/>
          <w:kern w:val="31"/>
          <w:sz w:val="32"/>
          <w:szCs w:val="32"/>
        </w:rPr>
        <w:t>一、编制的目的和意义</w:t>
      </w:r>
    </w:p>
    <w:p w:rsidR="00610168" w:rsidRDefault="00220D76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3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杏仁茶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是开封传统名吃之一，源于北宋都城汴京，至今已有近千年的历史。开封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杏仁茶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用料考究，制作精细，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据史书记载，开封宫廷杏仁茶是当时宫廷贵族们喜爱的饮品之一，如今，这种美味的茶</w:t>
      </w:r>
      <w:proofErr w:type="gramStart"/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饮已经</w:t>
      </w:r>
      <w:proofErr w:type="gramEnd"/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成为中国传统文化的一部分，深受广大食客的喜爱。</w:t>
      </w:r>
    </w:p>
    <w:p w:rsidR="00610168" w:rsidRDefault="00220D76">
      <w:pPr>
        <w:adjustRightInd w:val="0"/>
        <w:spacing w:line="560" w:lineRule="exact"/>
        <w:ind w:firstLineChars="200" w:firstLine="640"/>
        <w:rPr>
          <w:rFonts w:ascii="黑体" w:eastAsia="黑体" w:hAnsi="黑体" w:cs="宋体"/>
          <w:kern w:val="3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以其独特的口感和营养价值，杏仁茶早已成为开封的标志性特色小吃之一。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近年来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，开封旅游业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迅猛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发展，省内外游客剧增，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网络关注度激增，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保障好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开封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餐饮业高质量发展十分必要，部分小商小贩制作的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杏仁茶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品质良莠不齐，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降低杏仁含量，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影响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杏仁茶的传统传承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。开封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杏仁茶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不仅是一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道美食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，更是开封的一张名片，制作好一道色香味俱佳的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杏仁茶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对促进餐饮行业健康发展、提升开封市饮食文化形象具有积极作用，对传承和发展开封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杏仁茶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，推动产业链建设，促进开封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杏仁茶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标准化、规模化、品牌化发展具有重要意义。</w:t>
      </w:r>
    </w:p>
    <w:p w:rsidR="00610168" w:rsidRDefault="00220D76">
      <w:pPr>
        <w:spacing w:line="560" w:lineRule="exact"/>
        <w:ind w:firstLineChars="200" w:firstLine="640"/>
        <w:rPr>
          <w:rFonts w:ascii="黑体" w:eastAsia="黑体" w:hAnsi="黑体" w:cs="宋体"/>
          <w:kern w:val="31"/>
          <w:sz w:val="32"/>
          <w:szCs w:val="32"/>
        </w:rPr>
      </w:pPr>
      <w:r>
        <w:rPr>
          <w:rFonts w:ascii="黑体" w:eastAsia="黑体" w:hAnsi="黑体" w:cs="宋体"/>
          <w:kern w:val="31"/>
          <w:sz w:val="32"/>
          <w:szCs w:val="32"/>
        </w:rPr>
        <w:t>二、任务来源及编制原则和依据</w:t>
      </w:r>
    </w:p>
    <w:p w:rsidR="00610168" w:rsidRDefault="00220D76">
      <w:pPr>
        <w:spacing w:line="560" w:lineRule="exact"/>
        <w:ind w:firstLineChars="200" w:firstLine="640"/>
        <w:rPr>
          <w:rFonts w:ascii="楷体" w:eastAsia="楷体" w:hAnsi="楷体" w:cs="宋体"/>
          <w:kern w:val="31"/>
          <w:sz w:val="32"/>
          <w:szCs w:val="32"/>
        </w:rPr>
      </w:pPr>
      <w:r>
        <w:rPr>
          <w:rFonts w:ascii="楷体" w:eastAsia="楷体" w:hAnsi="楷体" w:cs="宋体"/>
          <w:kern w:val="31"/>
          <w:sz w:val="32"/>
          <w:szCs w:val="32"/>
        </w:rPr>
        <w:t>(</w:t>
      </w:r>
      <w:proofErr w:type="gramStart"/>
      <w:r>
        <w:rPr>
          <w:rFonts w:ascii="楷体" w:eastAsia="楷体" w:hAnsi="楷体" w:cs="宋体"/>
          <w:kern w:val="31"/>
          <w:sz w:val="32"/>
          <w:szCs w:val="32"/>
        </w:rPr>
        <w:t>一</w:t>
      </w:r>
      <w:proofErr w:type="gramEnd"/>
      <w:r>
        <w:rPr>
          <w:rFonts w:ascii="楷体" w:eastAsia="楷体" w:hAnsi="楷体" w:cs="宋体"/>
          <w:kern w:val="31"/>
          <w:sz w:val="32"/>
          <w:szCs w:val="32"/>
        </w:rPr>
        <w:t>)</w:t>
      </w:r>
      <w:r>
        <w:rPr>
          <w:rFonts w:ascii="楷体" w:eastAsia="楷体" w:hAnsi="楷体" w:cs="宋体"/>
          <w:kern w:val="31"/>
          <w:sz w:val="32"/>
          <w:szCs w:val="32"/>
        </w:rPr>
        <w:t>任务来源</w:t>
      </w:r>
    </w:p>
    <w:p w:rsidR="00610168" w:rsidRDefault="00220D76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FF0000"/>
          <w:kern w:val="31"/>
          <w:sz w:val="32"/>
          <w:szCs w:val="32"/>
        </w:rPr>
      </w:pPr>
      <w:r>
        <w:rPr>
          <w:rFonts w:ascii="仿宋_GB2312" w:eastAsia="仿宋_GB2312" w:hAnsi="仿宋" w:cs="Times New Roman"/>
          <w:kern w:val="31"/>
          <w:sz w:val="32"/>
          <w:szCs w:val="32"/>
        </w:rPr>
        <w:t>本文件由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开封市市场监督管理局</w:t>
      </w:r>
      <w:r>
        <w:rPr>
          <w:rFonts w:ascii="仿宋_GB2312" w:eastAsia="仿宋_GB2312" w:hAnsi="仿宋" w:cs="Times New Roman"/>
          <w:kern w:val="31"/>
          <w:sz w:val="32"/>
          <w:szCs w:val="32"/>
        </w:rPr>
        <w:t>提出，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开封市市场监督管理局批准立项，由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开封市产品质量检验检测中心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、开封市黄家老店、开封第一楼有限责任公司、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开封市东京艺术有限公司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联合起草。</w:t>
      </w:r>
    </w:p>
    <w:p w:rsidR="00610168" w:rsidRDefault="00220D76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楷体" w:eastAsia="楷体" w:hAnsi="楷体" w:cs="宋体"/>
          <w:kern w:val="31"/>
          <w:sz w:val="32"/>
          <w:szCs w:val="32"/>
        </w:rPr>
        <w:lastRenderedPageBreak/>
        <w:t>(</w:t>
      </w:r>
      <w:r>
        <w:rPr>
          <w:rFonts w:ascii="楷体" w:eastAsia="楷体" w:hAnsi="楷体" w:cs="宋体" w:hint="eastAsia"/>
          <w:kern w:val="31"/>
          <w:sz w:val="32"/>
          <w:szCs w:val="32"/>
        </w:rPr>
        <w:t>二</w:t>
      </w:r>
      <w:r>
        <w:rPr>
          <w:rFonts w:ascii="楷体" w:eastAsia="楷体" w:hAnsi="楷体" w:cs="宋体"/>
          <w:kern w:val="31"/>
          <w:sz w:val="32"/>
          <w:szCs w:val="32"/>
        </w:rPr>
        <w:t>)</w:t>
      </w:r>
      <w:r>
        <w:rPr>
          <w:rFonts w:ascii="楷体" w:eastAsia="楷体" w:hAnsi="楷体" w:hint="eastAsia"/>
          <w:sz w:val="32"/>
          <w:szCs w:val="32"/>
        </w:rPr>
        <w:t>编制原则和依据说明</w:t>
      </w:r>
    </w:p>
    <w:p w:rsidR="00610168" w:rsidRDefault="00220D76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、规范性原则</w:t>
      </w:r>
    </w:p>
    <w:p w:rsidR="00610168" w:rsidRDefault="00220D76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《传统食品制作技艺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杏仁茶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》严格按照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GB/T 1.1-2020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《标准化工作导则第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部分：标准化文件的结构和起草规则》的要求和规定编写，与国家相关法规、标准及行业标准匹配协调。</w:t>
      </w:r>
    </w:p>
    <w:p w:rsidR="00610168" w:rsidRDefault="00220D76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、适宜性原则</w:t>
      </w:r>
    </w:p>
    <w:p w:rsidR="00610168" w:rsidRDefault="00220D76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遵循科学性、合理性和可行性的原则，确保标准可以指导开封市市场上该类产品的制作。</w:t>
      </w:r>
    </w:p>
    <w:p w:rsidR="00610168" w:rsidRDefault="00220D76" w:rsidP="00220D76">
      <w:pPr>
        <w:tabs>
          <w:tab w:val="left" w:pos="312"/>
        </w:tabs>
        <w:spacing w:line="560" w:lineRule="exact"/>
        <w:ind w:left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宋体" w:hint="eastAsia"/>
          <w:kern w:val="31"/>
          <w:sz w:val="32"/>
          <w:szCs w:val="32"/>
        </w:rPr>
        <w:t>（三）</w:t>
      </w:r>
      <w:r w:rsidRPr="00220D76">
        <w:rPr>
          <w:rFonts w:ascii="楷体" w:eastAsia="楷体" w:hAnsi="楷体" w:cs="宋体" w:hint="eastAsia"/>
          <w:kern w:val="31"/>
          <w:sz w:val="32"/>
          <w:szCs w:val="32"/>
        </w:rPr>
        <w:t>编制依</w:t>
      </w:r>
      <w:r>
        <w:rPr>
          <w:rFonts w:ascii="楷体" w:eastAsia="楷体" w:hAnsi="楷体" w:hint="eastAsia"/>
          <w:sz w:val="32"/>
          <w:szCs w:val="32"/>
        </w:rPr>
        <w:t>据</w:t>
      </w:r>
    </w:p>
    <w:p w:rsidR="00610168" w:rsidRDefault="00220D76">
      <w:pPr>
        <w:numPr>
          <w:ilvl w:val="0"/>
          <w:numId w:val="3"/>
        </w:numPr>
        <w:tabs>
          <w:tab w:val="left" w:pos="1185"/>
        </w:tabs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《国家标准化发展纲要》</w:t>
      </w:r>
    </w:p>
    <w:p w:rsidR="00610168" w:rsidRDefault="00220D76">
      <w:pPr>
        <w:numPr>
          <w:ilvl w:val="0"/>
          <w:numId w:val="3"/>
        </w:numPr>
        <w:tabs>
          <w:tab w:val="left" w:pos="1185"/>
        </w:tabs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《关于全面实施标准化战略加快建设标准河南的意见》中共河南省委、河南省人民政府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年；</w:t>
      </w:r>
    </w:p>
    <w:p w:rsidR="00610168" w:rsidRDefault="00220D76">
      <w:pPr>
        <w:numPr>
          <w:ilvl w:val="0"/>
          <w:numId w:val="3"/>
        </w:numPr>
        <w:tabs>
          <w:tab w:val="left" w:pos="1185"/>
        </w:tabs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《关于全面实施标准化战略加快建设标准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开封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的意见》中共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开封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省委、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开封市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人民政府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3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年；</w:t>
      </w:r>
    </w:p>
    <w:p w:rsidR="00610168" w:rsidRDefault="00220D76">
      <w:pPr>
        <w:numPr>
          <w:ilvl w:val="0"/>
          <w:numId w:val="3"/>
        </w:numPr>
        <w:tabs>
          <w:tab w:val="left" w:pos="1185"/>
        </w:tabs>
        <w:spacing w:line="560" w:lineRule="exact"/>
        <w:ind w:firstLineChars="200" w:firstLine="640"/>
        <w:rPr>
          <w:rFonts w:ascii="仿宋_GB2312" w:eastAsia="仿宋_GB2312" w:hAnsi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《新产业标准化领航工程实施方案（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2023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—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2035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年）》</w:t>
      </w:r>
    </w:p>
    <w:p w:rsidR="00610168" w:rsidRDefault="00220D76">
      <w:pPr>
        <w:numPr>
          <w:ilvl w:val="0"/>
          <w:numId w:val="3"/>
        </w:numPr>
        <w:tabs>
          <w:tab w:val="left" w:pos="1185"/>
        </w:tabs>
        <w:spacing w:line="560" w:lineRule="exact"/>
        <w:ind w:firstLineChars="200" w:firstLine="640"/>
        <w:rPr>
          <w:rFonts w:ascii="仿宋_GB2312" w:eastAsia="仿宋_GB2312" w:hAnsi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《河南省人民政府关于实施标准化战略的意见》</w:t>
      </w:r>
    </w:p>
    <w:p w:rsidR="00610168" w:rsidRDefault="00220D76">
      <w:pPr>
        <w:numPr>
          <w:ilvl w:val="0"/>
          <w:numId w:val="3"/>
        </w:numPr>
        <w:tabs>
          <w:tab w:val="left" w:pos="1185"/>
        </w:tabs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《河南省标准化管理办法》</w:t>
      </w:r>
    </w:p>
    <w:p w:rsidR="00610168" w:rsidRDefault="00220D76">
      <w:pPr>
        <w:numPr>
          <w:ilvl w:val="0"/>
          <w:numId w:val="3"/>
        </w:numPr>
        <w:tabs>
          <w:tab w:val="left" w:pos="1185"/>
        </w:tabs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《开封市促进老字号传承创新发展行动方案（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2023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—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2025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）》</w:t>
      </w:r>
    </w:p>
    <w:p w:rsidR="00610168" w:rsidRDefault="00220D76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GB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/T 1.1-2020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《标准化工作导则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第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部分：标准化文件的结构和起草规章》</w:t>
      </w:r>
    </w:p>
    <w:p w:rsidR="00610168" w:rsidRDefault="00220D76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《河南省地方标准管理办法》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河南省市场监督管理局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</w:t>
      </w:r>
    </w:p>
    <w:p w:rsidR="00610168" w:rsidRDefault="00220D76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>《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中国餐饮产业生态白皮书》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红</w:t>
      </w:r>
      <w:proofErr w:type="gramStart"/>
      <w:r>
        <w:rPr>
          <w:rFonts w:ascii="仿宋_GB2312" w:eastAsia="仿宋_GB2312" w:hAnsi="Times New Roman" w:hint="eastAsia"/>
          <w:kern w:val="0"/>
          <w:sz w:val="32"/>
          <w:szCs w:val="32"/>
        </w:rPr>
        <w:t>餐产业</w:t>
      </w:r>
      <w:proofErr w:type="gramEnd"/>
      <w:r>
        <w:rPr>
          <w:rFonts w:ascii="仿宋_GB2312" w:eastAsia="仿宋_GB2312" w:hAnsi="Times New Roman" w:hint="eastAsia"/>
          <w:kern w:val="0"/>
          <w:sz w:val="32"/>
          <w:szCs w:val="32"/>
        </w:rPr>
        <w:t>研究院</w:t>
      </w:r>
    </w:p>
    <w:p w:rsidR="00610168" w:rsidRDefault="00220D76">
      <w:pPr>
        <w:spacing w:line="560" w:lineRule="exact"/>
        <w:ind w:firstLineChars="200" w:firstLine="640"/>
        <w:rPr>
          <w:rFonts w:ascii="黑体" w:eastAsia="黑体" w:hAnsi="黑体"/>
          <w:kern w:val="31"/>
          <w:sz w:val="32"/>
          <w:szCs w:val="32"/>
        </w:rPr>
      </w:pPr>
      <w:r>
        <w:rPr>
          <w:rFonts w:ascii="黑体" w:eastAsia="黑体" w:hAnsi="黑体" w:hint="eastAsia"/>
          <w:kern w:val="31"/>
          <w:sz w:val="32"/>
          <w:szCs w:val="32"/>
        </w:rPr>
        <w:t>三、编制过程</w:t>
      </w:r>
    </w:p>
    <w:p w:rsidR="00610168" w:rsidRDefault="00220D76">
      <w:pPr>
        <w:snapToGrid w:val="0"/>
        <w:spacing w:line="560" w:lineRule="exact"/>
        <w:ind w:firstLineChars="196" w:firstLine="627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（一）前期准备</w:t>
      </w:r>
    </w:p>
    <w:p w:rsidR="00610168" w:rsidRDefault="00220D76">
      <w:pPr>
        <w:widowControl/>
        <w:spacing w:line="560" w:lineRule="exact"/>
        <w:ind w:firstLineChars="200" w:firstLine="640"/>
        <w:jc w:val="left"/>
      </w:pPr>
      <w:r>
        <w:rPr>
          <w:rFonts w:ascii="仿宋_GB2312" w:eastAsia="仿宋_GB2312" w:hAnsi="Times New Roman"/>
          <w:kern w:val="0"/>
          <w:sz w:val="32"/>
          <w:szCs w:val="32"/>
        </w:rPr>
        <w:t>20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月，由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开封市产品质量检验检测中心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、开封市黄家老店、开封第一楼有限责任公司、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开封市东京艺术有限公司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共同起草《传统食品制作技艺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杏仁茶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》。经多次沟通讨论，形成了标准草稿，提交开封市市场监督管理局批准立项。</w:t>
      </w:r>
    </w:p>
    <w:p w:rsidR="00610168" w:rsidRDefault="00220D76">
      <w:pPr>
        <w:snapToGrid w:val="0"/>
        <w:spacing w:line="560" w:lineRule="exact"/>
        <w:ind w:firstLineChars="196" w:firstLine="627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（二）组成标准起草小组，制定工作方案</w:t>
      </w:r>
    </w:p>
    <w:p w:rsidR="00610168" w:rsidRDefault="00220D7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2024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3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月</w:t>
      </w:r>
      <w:proofErr w:type="gramStart"/>
      <w:r>
        <w:rPr>
          <w:rFonts w:ascii="仿宋_GB2312" w:eastAsia="仿宋_GB2312" w:hAnsi="Times New Roman" w:hint="eastAsia"/>
          <w:kern w:val="0"/>
          <w:sz w:val="32"/>
          <w:szCs w:val="32"/>
        </w:rPr>
        <w:t>标准获</w:t>
      </w:r>
      <w:proofErr w:type="gramEnd"/>
      <w:r>
        <w:rPr>
          <w:rFonts w:ascii="仿宋_GB2312" w:eastAsia="仿宋_GB2312" w:hAnsi="Times New Roman" w:hint="eastAsia"/>
          <w:kern w:val="0"/>
          <w:sz w:val="32"/>
          <w:szCs w:val="32"/>
        </w:rPr>
        <w:t>批立项后，于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3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月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25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日成立了开封市</w:t>
      </w:r>
      <w:proofErr w:type="gramStart"/>
      <w:r>
        <w:rPr>
          <w:rFonts w:ascii="仿宋_GB2312" w:eastAsia="仿宋_GB2312" w:hAnsi="Times New Roman" w:hint="eastAsia"/>
          <w:kern w:val="0"/>
          <w:sz w:val="32"/>
          <w:szCs w:val="32"/>
        </w:rPr>
        <w:t>市</w:t>
      </w:r>
      <w:proofErr w:type="gramEnd"/>
      <w:r>
        <w:rPr>
          <w:rFonts w:ascii="仿宋_GB2312" w:eastAsia="仿宋_GB2312" w:hAnsi="Times New Roman" w:hint="eastAsia"/>
          <w:kern w:val="0"/>
          <w:sz w:val="32"/>
          <w:szCs w:val="32"/>
        </w:rPr>
        <w:t>产品质量检验检测中心、开封市黄家老店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等单位的专家组成的标准起草小组，制定工作方案后，同期启动了标准起草的相关工作。</w:t>
      </w:r>
    </w:p>
    <w:p w:rsidR="00610168" w:rsidRDefault="00220D76">
      <w:pPr>
        <w:numPr>
          <w:ilvl w:val="0"/>
          <w:numId w:val="4"/>
        </w:numPr>
        <w:spacing w:line="560" w:lineRule="exact"/>
        <w:ind w:firstLineChars="200" w:firstLine="640"/>
        <w:rPr>
          <w:rFonts w:ascii="楷体" w:eastAsia="楷体" w:hAnsi="楷体"/>
          <w:kern w:val="31"/>
          <w:sz w:val="32"/>
          <w:szCs w:val="32"/>
        </w:rPr>
      </w:pPr>
      <w:r>
        <w:rPr>
          <w:rFonts w:ascii="楷体" w:eastAsia="楷体" w:hAnsi="楷体" w:hint="eastAsia"/>
          <w:kern w:val="31"/>
          <w:sz w:val="32"/>
          <w:szCs w:val="32"/>
        </w:rPr>
        <w:t>对比国内标准、政策及法规，确定标准框架</w:t>
      </w:r>
    </w:p>
    <w:p w:rsidR="00610168" w:rsidRDefault="00220D7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31"/>
          <w:sz w:val="32"/>
          <w:szCs w:val="32"/>
        </w:rPr>
        <w:t>标准起草小组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按照国家相关标准要求及开封市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杏仁茶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制作的技术水平，依据查询、收集、调研的资料，收集多个省市的地方标准，进行内容比较，以此明确行业发展趋势和方向，基于以上收集到的资料，根据开封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杏仁茶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制作工艺特点，多次讨论修改草案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，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确立开封市地方标准框架。</w:t>
      </w:r>
    </w:p>
    <w:p w:rsidR="00610168" w:rsidRDefault="00220D76">
      <w:pPr>
        <w:spacing w:line="560" w:lineRule="exact"/>
        <w:ind w:firstLineChars="200" w:firstLine="640"/>
        <w:rPr>
          <w:rFonts w:ascii="黑体" w:eastAsia="黑体" w:hAnsi="黑体"/>
          <w:kern w:val="31"/>
          <w:sz w:val="32"/>
          <w:szCs w:val="32"/>
        </w:rPr>
      </w:pPr>
      <w:r>
        <w:rPr>
          <w:rFonts w:ascii="黑体" w:eastAsia="黑体" w:hAnsi="黑体" w:hint="eastAsia"/>
          <w:kern w:val="31"/>
          <w:sz w:val="32"/>
          <w:szCs w:val="32"/>
        </w:rPr>
        <w:t>四、主要内容的确定</w:t>
      </w:r>
    </w:p>
    <w:p w:rsidR="00610168" w:rsidRDefault="00220D76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（一）产品定义的确定说明</w:t>
      </w:r>
    </w:p>
    <w:p w:rsidR="00610168" w:rsidRDefault="00220D7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项目组承担餐饮企业的实际加工调研，经过与各商家的讨论交流确定了</w:t>
      </w:r>
      <w:r>
        <w:rPr>
          <w:rFonts w:ascii="仿宋_GB2312" w:eastAsia="仿宋_GB2312"/>
          <w:sz w:val="32"/>
          <w:szCs w:val="32"/>
        </w:rPr>
        <w:t>开封</w:t>
      </w:r>
      <w:r>
        <w:rPr>
          <w:rFonts w:ascii="仿宋_GB2312" w:eastAsia="仿宋_GB2312" w:hint="eastAsia"/>
          <w:sz w:val="32"/>
          <w:szCs w:val="32"/>
        </w:rPr>
        <w:t>杏仁茶</w:t>
      </w:r>
      <w:r>
        <w:rPr>
          <w:rFonts w:ascii="仿宋_GB2312" w:eastAsia="仿宋_GB2312" w:hint="eastAsia"/>
          <w:sz w:val="32"/>
          <w:szCs w:val="32"/>
        </w:rPr>
        <w:t>的基本定义为：以精制杏仁粉和</w:t>
      </w:r>
      <w:r>
        <w:rPr>
          <w:rFonts w:ascii="仿宋_GB2312" w:eastAsia="仿宋_GB2312" w:hint="eastAsia"/>
          <w:sz w:val="32"/>
          <w:szCs w:val="32"/>
        </w:rPr>
        <w:lastRenderedPageBreak/>
        <w:t>藕粉为主料，</w:t>
      </w:r>
      <w:r>
        <w:rPr>
          <w:rFonts w:ascii="仿宋_GB2312" w:eastAsia="仿宋_GB2312" w:hint="eastAsia"/>
          <w:sz w:val="32"/>
          <w:szCs w:val="32"/>
        </w:rPr>
        <w:t>加入适量白糖</w:t>
      </w:r>
      <w:r>
        <w:rPr>
          <w:rFonts w:ascii="仿宋_GB2312" w:eastAsia="仿宋_GB2312" w:hint="eastAsia"/>
          <w:sz w:val="32"/>
          <w:szCs w:val="32"/>
        </w:rPr>
        <w:t>少量凉水搅拌至无</w:t>
      </w:r>
      <w:r>
        <w:rPr>
          <w:rFonts w:ascii="仿宋_GB2312" w:eastAsia="仿宋_GB2312" w:hint="eastAsia"/>
          <w:sz w:val="32"/>
          <w:szCs w:val="32"/>
        </w:rPr>
        <w:t>干粉状</w:t>
      </w:r>
      <w:r>
        <w:rPr>
          <w:rFonts w:ascii="仿宋_GB2312" w:eastAsia="仿宋_GB2312" w:hint="eastAsia"/>
          <w:sz w:val="32"/>
          <w:szCs w:val="32"/>
        </w:rPr>
        <w:t>，以沸水冲制后</w:t>
      </w:r>
      <w:r>
        <w:rPr>
          <w:rFonts w:ascii="仿宋_GB2312" w:eastAsia="仿宋_GB2312" w:hint="eastAsia"/>
          <w:sz w:val="32"/>
          <w:szCs w:val="32"/>
        </w:rPr>
        <w:t>迅速搅拌至透明胶状，</w:t>
      </w:r>
      <w:r>
        <w:rPr>
          <w:rFonts w:ascii="仿宋_GB2312" w:eastAsia="仿宋_GB2312" w:hint="eastAsia"/>
          <w:sz w:val="32"/>
          <w:szCs w:val="32"/>
        </w:rPr>
        <w:t>配以杏仁、花生、芝麻、葡萄干</w:t>
      </w:r>
      <w:r>
        <w:rPr>
          <w:rFonts w:ascii="仿宋_GB2312" w:eastAsia="仿宋_GB2312" w:hint="eastAsia"/>
          <w:sz w:val="32"/>
          <w:szCs w:val="32"/>
        </w:rPr>
        <w:t>、山楂粒</w:t>
      </w:r>
      <w:r>
        <w:rPr>
          <w:rFonts w:ascii="仿宋_GB2312" w:eastAsia="仿宋_GB2312" w:hint="eastAsia"/>
          <w:sz w:val="32"/>
          <w:szCs w:val="32"/>
        </w:rPr>
        <w:t>等辅料而制成的</w:t>
      </w:r>
      <w:r>
        <w:rPr>
          <w:rFonts w:ascii="仿宋_GB2312" w:eastAsia="仿宋_GB2312" w:hint="eastAsia"/>
          <w:sz w:val="32"/>
          <w:szCs w:val="32"/>
        </w:rPr>
        <w:t>即食茶饮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10168" w:rsidRDefault="00220D7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（二）原辅料要求说明</w:t>
      </w:r>
    </w:p>
    <w:p w:rsidR="00610168" w:rsidRDefault="00220D7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要求制作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杏仁茶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的原辅料应清洁、干净、无污染，其质量应该符合国家有关规定及相关标准要求。做出这样的规定，可以使监管人员在监管过程中对原料进行抽检，并有标可依，并通过对原辅料的检测，评价产品的质量。</w:t>
      </w:r>
    </w:p>
    <w:p w:rsidR="00610168" w:rsidRDefault="00220D76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（三）感官指标确定说明</w:t>
      </w:r>
    </w:p>
    <w:p w:rsidR="00610168" w:rsidRDefault="00220D76">
      <w:pPr>
        <w:pStyle w:val="a"/>
        <w:numPr>
          <w:ilvl w:val="0"/>
          <w:numId w:val="0"/>
        </w:numPr>
        <w:spacing w:before="156" w:after="156"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杏仁茶</w:t>
      </w:r>
      <w:r>
        <w:rPr>
          <w:rFonts w:ascii="仿宋_GB2312" w:eastAsia="仿宋_GB2312" w:hint="eastAsia"/>
          <w:sz w:val="32"/>
          <w:szCs w:val="32"/>
        </w:rPr>
        <w:t>作为传统的小吃，其特色鲜明，因此，本标准从形状与组织形态、色泽、</w:t>
      </w:r>
      <w:r>
        <w:rPr>
          <w:rFonts w:ascii="仿宋_GB2312" w:eastAsia="仿宋_GB2312" w:hint="eastAsia"/>
          <w:sz w:val="32"/>
          <w:szCs w:val="32"/>
        </w:rPr>
        <w:t>口感</w:t>
      </w:r>
      <w:r>
        <w:rPr>
          <w:rFonts w:ascii="仿宋_GB2312" w:eastAsia="仿宋_GB2312" w:hint="eastAsia"/>
          <w:sz w:val="32"/>
          <w:szCs w:val="32"/>
        </w:rPr>
        <w:t>作了规定，</w:t>
      </w:r>
      <w:r>
        <w:rPr>
          <w:rFonts w:ascii="仿宋_GB2312" w:eastAsia="仿宋_GB2312" w:hint="eastAsia"/>
          <w:sz w:val="32"/>
          <w:szCs w:val="32"/>
        </w:rPr>
        <w:t>即色泽白润，口感顺滑，具有杏仁的独特风味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从而保证传统小吃的传承</w:t>
      </w:r>
      <w:r>
        <w:rPr>
          <w:rFonts w:ascii="仿宋_GB2312" w:eastAsia="仿宋_GB2312"/>
          <w:sz w:val="32"/>
          <w:szCs w:val="32"/>
        </w:rPr>
        <w:t>。</w:t>
      </w:r>
    </w:p>
    <w:p w:rsidR="00610168" w:rsidRDefault="00220D76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五、采标情况</w:t>
      </w:r>
    </w:p>
    <w:p w:rsidR="00610168" w:rsidRDefault="00220D7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无。</w:t>
      </w:r>
    </w:p>
    <w:p w:rsidR="00610168" w:rsidRDefault="00220D76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六、重大意见分歧的处理</w:t>
      </w:r>
    </w:p>
    <w:p w:rsidR="00610168" w:rsidRDefault="00220D7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本标准编制过程中不存在重大意见分歧。</w:t>
      </w:r>
    </w:p>
    <w:p w:rsidR="00610168" w:rsidRDefault="00220D76">
      <w:pPr>
        <w:pStyle w:val="a9"/>
        <w:spacing w:line="560" w:lineRule="exact"/>
        <w:ind w:firstLine="640"/>
        <w:rPr>
          <w:rFonts w:ascii="黑体" w:eastAsia="黑体" w:hAnsi="黑体"/>
          <w:kern w:val="31"/>
          <w:sz w:val="32"/>
          <w:szCs w:val="32"/>
        </w:rPr>
      </w:pPr>
      <w:r>
        <w:rPr>
          <w:rFonts w:ascii="黑体" w:eastAsia="黑体" w:hAnsi="黑体" w:hint="eastAsia"/>
          <w:kern w:val="31"/>
          <w:sz w:val="32"/>
          <w:szCs w:val="32"/>
        </w:rPr>
        <w:t>七、与国家法律法规和强制性标准的关系</w:t>
      </w:r>
    </w:p>
    <w:p w:rsidR="00610168" w:rsidRDefault="00220D76">
      <w:pPr>
        <w:pStyle w:val="a9"/>
        <w:spacing w:line="560" w:lineRule="exact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与现行相关法律、法规、规章及相关标准协调一致。</w:t>
      </w:r>
    </w:p>
    <w:p w:rsidR="00610168" w:rsidRDefault="00220D76">
      <w:pPr>
        <w:pStyle w:val="a9"/>
        <w:spacing w:line="560" w:lineRule="exact"/>
        <w:ind w:firstLine="640"/>
        <w:rPr>
          <w:rFonts w:ascii="黑体" w:eastAsia="黑体" w:hAnsi="黑体"/>
          <w:kern w:val="31"/>
          <w:sz w:val="32"/>
          <w:szCs w:val="32"/>
        </w:rPr>
      </w:pPr>
      <w:r>
        <w:rPr>
          <w:rFonts w:ascii="黑体" w:eastAsia="黑体" w:hAnsi="黑体" w:hint="eastAsia"/>
          <w:kern w:val="31"/>
          <w:sz w:val="32"/>
          <w:szCs w:val="32"/>
        </w:rPr>
        <w:t>八、标准实施的建议</w:t>
      </w:r>
      <w:r>
        <w:rPr>
          <w:rFonts w:ascii="黑体" w:eastAsia="黑体" w:hAnsi="黑体" w:hint="eastAsia"/>
          <w:kern w:val="31"/>
          <w:sz w:val="32"/>
          <w:szCs w:val="32"/>
        </w:rPr>
        <w:t xml:space="preserve"> </w:t>
      </w:r>
    </w:p>
    <w:p w:rsidR="00610168" w:rsidRDefault="00220D7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目前开封市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杏仁茶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没有统一的制作标准，出现了各种各样的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杏仁茶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，产品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特色及质量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难以保证，</w:t>
      </w:r>
      <w:r>
        <w:rPr>
          <w:rFonts w:eastAsia="仿宋_GB2312" w:hAnsi="宋体"/>
          <w:kern w:val="31"/>
          <w:sz w:val="32"/>
          <w:szCs w:val="32"/>
        </w:rPr>
        <w:t>亟需发布</w:t>
      </w:r>
      <w:r>
        <w:rPr>
          <w:rFonts w:eastAsia="仿宋_GB2312" w:hAnsi="宋体" w:hint="eastAsia"/>
          <w:kern w:val="31"/>
          <w:sz w:val="32"/>
          <w:szCs w:val="32"/>
        </w:rPr>
        <w:t>相关标准对其进行统一合理的规范。</w:t>
      </w:r>
      <w:r>
        <w:rPr>
          <w:rFonts w:eastAsia="仿宋_GB2312" w:hAnsi="宋体"/>
          <w:kern w:val="31"/>
          <w:sz w:val="32"/>
          <w:szCs w:val="32"/>
        </w:rPr>
        <w:t>本文件</w:t>
      </w:r>
      <w:r>
        <w:rPr>
          <w:rFonts w:ascii="仿宋_GB2312" w:eastAsia="仿宋_GB2312" w:hAnsi="仿宋" w:hint="eastAsia"/>
          <w:sz w:val="32"/>
          <w:szCs w:val="32"/>
        </w:rPr>
        <w:t>与现行法律法规、产业政策</w:t>
      </w:r>
      <w:proofErr w:type="gramStart"/>
      <w:r>
        <w:rPr>
          <w:rFonts w:ascii="仿宋_GB2312" w:eastAsia="仿宋_GB2312" w:hAnsi="仿宋"/>
          <w:sz w:val="32"/>
          <w:szCs w:val="32"/>
        </w:rPr>
        <w:t>均</w:t>
      </w:r>
      <w:r>
        <w:rPr>
          <w:rFonts w:ascii="仿宋_GB2312" w:eastAsia="仿宋_GB2312" w:hAnsi="仿宋" w:hint="eastAsia"/>
          <w:sz w:val="32"/>
          <w:szCs w:val="32"/>
        </w:rPr>
        <w:t>协调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一致。在坚持标准的正确定位和框架的完整性、科学性、适宜性的基础上，结合开封市情及行业实际状况，进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行了深入探索创新</w:t>
      </w:r>
      <w:r>
        <w:rPr>
          <w:rFonts w:ascii="仿宋_GB2312" w:eastAsia="仿宋_GB2312" w:hAnsi="仿宋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本项目的实施</w:t>
      </w:r>
      <w:r>
        <w:rPr>
          <w:rFonts w:ascii="仿宋_GB2312" w:eastAsia="仿宋_GB2312" w:hAnsi="宋体" w:cs="宋体" w:hint="eastAsia"/>
          <w:kern w:val="31"/>
          <w:sz w:val="32"/>
          <w:szCs w:val="32"/>
        </w:rPr>
        <w:t>将在一定程度上统一开封市市场上该类产品的制作标准，提高本地区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杏仁茶</w:t>
      </w:r>
      <w:r>
        <w:rPr>
          <w:rFonts w:ascii="仿宋_GB2312" w:eastAsia="仿宋_GB2312" w:hAnsi="宋体" w:cs="宋体" w:hint="eastAsia"/>
          <w:kern w:val="31"/>
          <w:sz w:val="32"/>
          <w:szCs w:val="32"/>
        </w:rPr>
        <w:t>的品质，保护消费者的饮食安全及合法权益。</w:t>
      </w:r>
    </w:p>
    <w:p w:rsidR="00610168" w:rsidRDefault="00220D7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为使地方标准能更好地发挥指导作用，有效地规范开封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杏仁茶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加工制作技术，提高质量水平，建议本标准通过后，尽快发布实施；做好宣传培训，使开封市范围内餐饮制作企业掌握标准的各项技术要求，加强示范推广。对标准执行情况进行跟踪调查，及时发现标准执行中的各方面问题，不断修改完善，提升标准水平。</w:t>
      </w:r>
    </w:p>
    <w:p w:rsidR="00610168" w:rsidRDefault="00220D76">
      <w:pPr>
        <w:pStyle w:val="a9"/>
        <w:spacing w:line="560" w:lineRule="exact"/>
        <w:ind w:firstLine="640"/>
        <w:rPr>
          <w:rFonts w:ascii="黑体" w:eastAsia="黑体" w:hAnsi="黑体"/>
          <w:kern w:val="31"/>
          <w:sz w:val="32"/>
          <w:szCs w:val="32"/>
        </w:rPr>
      </w:pPr>
      <w:r>
        <w:rPr>
          <w:rFonts w:ascii="黑体" w:eastAsia="黑体" w:hAnsi="黑体" w:hint="eastAsia"/>
          <w:kern w:val="31"/>
          <w:sz w:val="32"/>
          <w:szCs w:val="32"/>
        </w:rPr>
        <w:t>九、其他应予说明的事项</w:t>
      </w:r>
    </w:p>
    <w:p w:rsidR="00610168" w:rsidRDefault="00220D7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无。</w:t>
      </w:r>
    </w:p>
    <w:p w:rsidR="00610168" w:rsidRDefault="00610168">
      <w:pPr>
        <w:snapToGrid w:val="0"/>
        <w:spacing w:line="360" w:lineRule="auto"/>
        <w:ind w:firstLineChars="200" w:firstLine="640"/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</w:pPr>
    </w:p>
    <w:p w:rsidR="00610168" w:rsidRDefault="00610168">
      <w:pPr>
        <w:snapToGrid w:val="0"/>
        <w:spacing w:line="360" w:lineRule="auto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</w:p>
    <w:p w:rsidR="00610168" w:rsidRDefault="00220D76">
      <w:pPr>
        <w:snapToGrid w:val="0"/>
        <w:spacing w:line="360" w:lineRule="auto"/>
        <w:jc w:val="righ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《传统食品制作技艺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杏仁茶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》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标准起草小组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</w:t>
      </w:r>
    </w:p>
    <w:p w:rsidR="00610168" w:rsidRDefault="00220D76">
      <w:pPr>
        <w:wordWrap w:val="0"/>
        <w:ind w:firstLineChars="1500" w:firstLine="4800"/>
        <w:jc w:val="righ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2024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ascii="仿宋_GB2312" w:eastAsia="仿宋_GB2312" w:hAnsi="Times New Roman" w:hint="eastAsia"/>
          <w:kern w:val="0"/>
          <w:sz w:val="32"/>
          <w:szCs w:val="32"/>
        </w:rPr>
        <w:t>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月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日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</w:t>
      </w:r>
    </w:p>
    <w:sectPr w:rsidR="00610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F93DD9"/>
    <w:multiLevelType w:val="singleLevel"/>
    <w:tmpl w:val="85F93DD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1277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color w:val="00000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410AFD4"/>
    <w:multiLevelType w:val="singleLevel"/>
    <w:tmpl w:val="2410AFD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59270FB7"/>
    <w:multiLevelType w:val="singleLevel"/>
    <w:tmpl w:val="59270FB7"/>
    <w:lvl w:ilvl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Y2NhYjc2YjI2YTEzZTQzZGQ3MjA4MGU2NjliNDYifQ=="/>
  </w:docVars>
  <w:rsids>
    <w:rsidRoot w:val="001C3324"/>
    <w:rsid w:val="000020FC"/>
    <w:rsid w:val="00005014"/>
    <w:rsid w:val="0002685D"/>
    <w:rsid w:val="000319FE"/>
    <w:rsid w:val="00050B68"/>
    <w:rsid w:val="00051911"/>
    <w:rsid w:val="00061761"/>
    <w:rsid w:val="000A7D1D"/>
    <w:rsid w:val="000B3171"/>
    <w:rsid w:val="000B7884"/>
    <w:rsid w:val="000F20C1"/>
    <w:rsid w:val="000F6491"/>
    <w:rsid w:val="0010643F"/>
    <w:rsid w:val="00107B05"/>
    <w:rsid w:val="001158CC"/>
    <w:rsid w:val="001211F0"/>
    <w:rsid w:val="00130157"/>
    <w:rsid w:val="001531B1"/>
    <w:rsid w:val="00173F1A"/>
    <w:rsid w:val="001A17B0"/>
    <w:rsid w:val="001C3324"/>
    <w:rsid w:val="001D55AF"/>
    <w:rsid w:val="00220D76"/>
    <w:rsid w:val="00224B8F"/>
    <w:rsid w:val="002318C3"/>
    <w:rsid w:val="00266692"/>
    <w:rsid w:val="002A0E8E"/>
    <w:rsid w:val="002A2BF9"/>
    <w:rsid w:val="002C1732"/>
    <w:rsid w:val="002C52F9"/>
    <w:rsid w:val="002D119A"/>
    <w:rsid w:val="002E145F"/>
    <w:rsid w:val="002F1773"/>
    <w:rsid w:val="00300289"/>
    <w:rsid w:val="00354816"/>
    <w:rsid w:val="00371070"/>
    <w:rsid w:val="003A2396"/>
    <w:rsid w:val="003B2E9D"/>
    <w:rsid w:val="003B3E4E"/>
    <w:rsid w:val="003C427C"/>
    <w:rsid w:val="003F0756"/>
    <w:rsid w:val="004141FB"/>
    <w:rsid w:val="0044497E"/>
    <w:rsid w:val="00462339"/>
    <w:rsid w:val="00476D89"/>
    <w:rsid w:val="004B2E28"/>
    <w:rsid w:val="004B5BFB"/>
    <w:rsid w:val="004C22DD"/>
    <w:rsid w:val="004C37FE"/>
    <w:rsid w:val="004C4EB9"/>
    <w:rsid w:val="005009DD"/>
    <w:rsid w:val="005345E6"/>
    <w:rsid w:val="005472BB"/>
    <w:rsid w:val="00575A48"/>
    <w:rsid w:val="005821FB"/>
    <w:rsid w:val="005919AF"/>
    <w:rsid w:val="005A07DC"/>
    <w:rsid w:val="005A0F7A"/>
    <w:rsid w:val="005E72A1"/>
    <w:rsid w:val="00610168"/>
    <w:rsid w:val="00616162"/>
    <w:rsid w:val="0064029A"/>
    <w:rsid w:val="00651D3A"/>
    <w:rsid w:val="00652056"/>
    <w:rsid w:val="006D68A9"/>
    <w:rsid w:val="00762703"/>
    <w:rsid w:val="007711B7"/>
    <w:rsid w:val="007F2375"/>
    <w:rsid w:val="008145A4"/>
    <w:rsid w:val="00826FB7"/>
    <w:rsid w:val="00856B3C"/>
    <w:rsid w:val="008570DA"/>
    <w:rsid w:val="00880E48"/>
    <w:rsid w:val="008844BE"/>
    <w:rsid w:val="008E0B49"/>
    <w:rsid w:val="008E2DA0"/>
    <w:rsid w:val="00901F43"/>
    <w:rsid w:val="00903FEA"/>
    <w:rsid w:val="009170B4"/>
    <w:rsid w:val="00954A70"/>
    <w:rsid w:val="0096629D"/>
    <w:rsid w:val="009A39F2"/>
    <w:rsid w:val="009C49C9"/>
    <w:rsid w:val="009E0495"/>
    <w:rsid w:val="00A40AA4"/>
    <w:rsid w:val="00A43AF8"/>
    <w:rsid w:val="00A76797"/>
    <w:rsid w:val="00A97E2F"/>
    <w:rsid w:val="00AF2DE7"/>
    <w:rsid w:val="00B34594"/>
    <w:rsid w:val="00B560C5"/>
    <w:rsid w:val="00B95C27"/>
    <w:rsid w:val="00BA1836"/>
    <w:rsid w:val="00BB029D"/>
    <w:rsid w:val="00BC24A9"/>
    <w:rsid w:val="00BE4280"/>
    <w:rsid w:val="00C10B66"/>
    <w:rsid w:val="00C3414E"/>
    <w:rsid w:val="00C36019"/>
    <w:rsid w:val="00C377E1"/>
    <w:rsid w:val="00C462B1"/>
    <w:rsid w:val="00C647A1"/>
    <w:rsid w:val="00C64F53"/>
    <w:rsid w:val="00C94390"/>
    <w:rsid w:val="00CC30A8"/>
    <w:rsid w:val="00CD4C31"/>
    <w:rsid w:val="00D23936"/>
    <w:rsid w:val="00D832E7"/>
    <w:rsid w:val="00D86CB0"/>
    <w:rsid w:val="00DE1922"/>
    <w:rsid w:val="00E058A4"/>
    <w:rsid w:val="00E913F3"/>
    <w:rsid w:val="00EA67DF"/>
    <w:rsid w:val="00EB0D3C"/>
    <w:rsid w:val="00EC4DD2"/>
    <w:rsid w:val="00EC58D4"/>
    <w:rsid w:val="00ED45C7"/>
    <w:rsid w:val="00F21B6D"/>
    <w:rsid w:val="00F27490"/>
    <w:rsid w:val="00F452A4"/>
    <w:rsid w:val="00F71F9F"/>
    <w:rsid w:val="00FA121F"/>
    <w:rsid w:val="00FB7477"/>
    <w:rsid w:val="00FD6C0E"/>
    <w:rsid w:val="019418BB"/>
    <w:rsid w:val="02BF2593"/>
    <w:rsid w:val="02DD48C1"/>
    <w:rsid w:val="068753C8"/>
    <w:rsid w:val="078A03D3"/>
    <w:rsid w:val="07B72CA4"/>
    <w:rsid w:val="08E729FB"/>
    <w:rsid w:val="0BE971FB"/>
    <w:rsid w:val="0E273F44"/>
    <w:rsid w:val="0E3F35C7"/>
    <w:rsid w:val="0F357CC3"/>
    <w:rsid w:val="102D3FF1"/>
    <w:rsid w:val="103F5BA1"/>
    <w:rsid w:val="11011608"/>
    <w:rsid w:val="12CC65B9"/>
    <w:rsid w:val="14BF71E2"/>
    <w:rsid w:val="15193728"/>
    <w:rsid w:val="168C0786"/>
    <w:rsid w:val="16A92D8E"/>
    <w:rsid w:val="1A782C06"/>
    <w:rsid w:val="1B0865AE"/>
    <w:rsid w:val="1C083124"/>
    <w:rsid w:val="1C0D366B"/>
    <w:rsid w:val="1E771249"/>
    <w:rsid w:val="1E7B1235"/>
    <w:rsid w:val="1EC91F8E"/>
    <w:rsid w:val="1ED805F3"/>
    <w:rsid w:val="217C3D96"/>
    <w:rsid w:val="228D4308"/>
    <w:rsid w:val="22B91715"/>
    <w:rsid w:val="235F34BC"/>
    <w:rsid w:val="24936052"/>
    <w:rsid w:val="24B7019B"/>
    <w:rsid w:val="25B47A78"/>
    <w:rsid w:val="25C945C0"/>
    <w:rsid w:val="27E42F2A"/>
    <w:rsid w:val="282762EA"/>
    <w:rsid w:val="2A0270F2"/>
    <w:rsid w:val="2C372B7D"/>
    <w:rsid w:val="2D3723CF"/>
    <w:rsid w:val="2ED40563"/>
    <w:rsid w:val="2F995AA6"/>
    <w:rsid w:val="316311C9"/>
    <w:rsid w:val="32466D3E"/>
    <w:rsid w:val="330B5E58"/>
    <w:rsid w:val="350C7E6D"/>
    <w:rsid w:val="36A0692E"/>
    <w:rsid w:val="3A4A1601"/>
    <w:rsid w:val="3AB34300"/>
    <w:rsid w:val="3BDA652C"/>
    <w:rsid w:val="3DA72FF0"/>
    <w:rsid w:val="40EF45C3"/>
    <w:rsid w:val="40F260C6"/>
    <w:rsid w:val="43650CAE"/>
    <w:rsid w:val="43A73DFC"/>
    <w:rsid w:val="44B50C18"/>
    <w:rsid w:val="45D666D8"/>
    <w:rsid w:val="479E1DA0"/>
    <w:rsid w:val="483D6465"/>
    <w:rsid w:val="49270BA4"/>
    <w:rsid w:val="4B237456"/>
    <w:rsid w:val="4D390EBD"/>
    <w:rsid w:val="4DDF6E27"/>
    <w:rsid w:val="4E6007A4"/>
    <w:rsid w:val="4F87470D"/>
    <w:rsid w:val="4FDD5E08"/>
    <w:rsid w:val="50671A76"/>
    <w:rsid w:val="50F96BF3"/>
    <w:rsid w:val="53996E49"/>
    <w:rsid w:val="5422686A"/>
    <w:rsid w:val="54292BE8"/>
    <w:rsid w:val="55515879"/>
    <w:rsid w:val="56755377"/>
    <w:rsid w:val="56764FE4"/>
    <w:rsid w:val="568F5B75"/>
    <w:rsid w:val="57622B9F"/>
    <w:rsid w:val="58093FC9"/>
    <w:rsid w:val="5815595D"/>
    <w:rsid w:val="591C2C0F"/>
    <w:rsid w:val="59271F14"/>
    <w:rsid w:val="5A032C9A"/>
    <w:rsid w:val="5C6C1735"/>
    <w:rsid w:val="5CE70F4A"/>
    <w:rsid w:val="5D836267"/>
    <w:rsid w:val="5DF94E75"/>
    <w:rsid w:val="5E59187D"/>
    <w:rsid w:val="5ED607AB"/>
    <w:rsid w:val="5FD22652"/>
    <w:rsid w:val="62B97959"/>
    <w:rsid w:val="650C2453"/>
    <w:rsid w:val="65350142"/>
    <w:rsid w:val="65C266D3"/>
    <w:rsid w:val="68071E84"/>
    <w:rsid w:val="6968040B"/>
    <w:rsid w:val="6B695428"/>
    <w:rsid w:val="6B9B7B80"/>
    <w:rsid w:val="6C8B4303"/>
    <w:rsid w:val="6E105E52"/>
    <w:rsid w:val="705B5186"/>
    <w:rsid w:val="7228286C"/>
    <w:rsid w:val="74321DEE"/>
    <w:rsid w:val="7BB63076"/>
    <w:rsid w:val="7C5F1B5A"/>
    <w:rsid w:val="7CB400F8"/>
    <w:rsid w:val="7CFB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4E7E"/>
  <w15:docId w15:val="{01E09269-DD70-42C6-BE21-A391D6DD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0"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7">
    <w:name w:val="页眉 字符"/>
    <w:basedOn w:val="a1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semiHidden/>
    <w:qFormat/>
    <w:rPr>
      <w:sz w:val="18"/>
      <w:szCs w:val="18"/>
    </w:rPr>
  </w:style>
  <w:style w:type="paragraph" w:styleId="a9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段 Char"/>
    <w:basedOn w:val="a1"/>
    <w:link w:val="aa"/>
    <w:qFormat/>
    <w:rPr>
      <w:rFonts w:ascii="宋体"/>
    </w:rPr>
  </w:style>
  <w:style w:type="paragraph" w:customStyle="1" w:styleId="aa">
    <w:name w:val="段"/>
    <w:link w:val="Char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Theme="minorEastAsia" w:hAnsiTheme="minorHAnsi" w:cstheme="minorBidi"/>
      <w:kern w:val="2"/>
      <w:sz w:val="21"/>
      <w:szCs w:val="22"/>
    </w:rPr>
  </w:style>
  <w:style w:type="paragraph" w:customStyle="1" w:styleId="a">
    <w:name w:val="一级条标题"/>
    <w:next w:val="aa"/>
    <w:autoRedefine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322</Words>
  <Characters>1840</Characters>
  <Application>Microsoft Office Word</Application>
  <DocSecurity>0</DocSecurity>
  <Lines>15</Lines>
  <Paragraphs>4</Paragraphs>
  <ScaleCrop>false</ScaleCrop>
  <Company>Home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用户</cp:lastModifiedBy>
  <cp:revision>145</cp:revision>
  <dcterms:created xsi:type="dcterms:W3CDTF">2020-10-10T08:23:00Z</dcterms:created>
  <dcterms:modified xsi:type="dcterms:W3CDTF">2024-04-23T01:18:00Z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7ECCB945774B4B1DBA6C09B7A2A50B67</vt:lpwstr>
  </property>
</Properties>
</file>