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" w:eastAsia="zh-CN" w:bidi="ar"/>
        </w:rPr>
        <w:t>“证照联办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" w:eastAsia="zh-CN" w:bidi="ar"/>
        </w:rPr>
        <w:t>、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联变、联销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" w:eastAsia="zh-CN" w:bidi="ar"/>
        </w:rPr>
        <w:t>”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办事指南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  <w:t>适用范围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  <w:t>开封市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需要同时办理营业执照和许可证新设、变更和注销的企业</w:t>
      </w:r>
    </w:p>
    <w:p>
      <w:pPr>
        <w:ind w:firstLine="643" w:firstLineChars="200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  <w:t>适用情形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市场监管领域内涉企政务服务事项和营业执照办理属于同一层级的，申请人可以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提交市场主体设立、变更、注销和许可（备案、登记）证新办、变更、注销申请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由同一个市场监管部门一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窗办</w:t>
      </w:r>
      <w:r>
        <w:rPr>
          <w:rFonts w:hint="eastAsia" w:ascii="仿宋_GB2312" w:hAnsi="仿宋_GB2312" w:eastAsia="仿宋_GB2312" w:cs="仿宋_GB2312"/>
          <w:sz w:val="32"/>
          <w:szCs w:val="32"/>
        </w:rPr>
        <w:t>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对具备条件的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颁发营业执照和许可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（备案、登记）</w:t>
      </w:r>
      <w:r>
        <w:rPr>
          <w:rFonts w:hint="eastAsia" w:ascii="仿宋_GB2312" w:hAnsi="仿宋_GB2312" w:eastAsia="仿宋_GB2312" w:cs="仿宋_GB2312"/>
          <w:sz w:val="32"/>
          <w:szCs w:val="32"/>
        </w:rPr>
        <w:t>证。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  <w:t>办理费用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  <w:t>不收费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  <w:t>办理流程</w:t>
      </w:r>
    </w:p>
    <w:p>
      <w:pPr>
        <w:ind w:firstLine="64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  <w:t>）新办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申请人同时提交两项业务的相应申请材料，符合联办范围的，一同办理营业执照和相关许可（备案、登记）证。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（联办事项办理过程中需要现场检查、鉴定评审、检验检测的，其所需时限不计入联办审批时限。）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根据申请人需要，办理结果可以一次性同时发放，也可以分别发放。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（二）变更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市场主体办理《营业执照》变更登记时，可自主选择同步变更关联许可（备案、登记）证，需提交《营业执照》变更申请材料和《许可证（备案、登记）变更申请书》，并缴回证件原件，免于提交其他变更材料。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如果变更企业名称、法定代表人（经营者、负责人）时涉及到其他变更事项，除变更申请书外，还应按规定提交其他变更事项所需材料。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（三）注销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主体办理注销登记时，可自主选择同步注销企业关联许可（备案、登记）证。申请人仅需提交《营业执照》注销申请材料和《许可证（备案、登记）注销申请书》并缴回证件原件，即可同时注销营业执照和关联许可（备案、登记）证，免于提交其他注销材料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五、“证照联办”事项清单：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（一）新办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药品经营许可证（零售）核发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第一类医疗器械产品备案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第二类医疗器械经营备案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第三类医疗器械经营许可证核发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食品（含保健食品）经营许可核发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食品小经营店登记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（二）变更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药品经营许可证（零售）企业名称变更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药品经营许可证（零售）法定代表人变更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第一类医疗器械产品备案企业名称变更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第一类医疗器械产品备案法定代表人变更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第二类医疗器械经营备案企业名称变更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第二类医疗器械经营备案法定代表人变更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第三类医疗器械经营许可证企业名称变更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第三类医疗器械经营许可证法定代表人变更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食品生产许可企业名称变更（市县级）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食品生产许可法定代表人变更（市县级）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食品（含保健食品）经营许可企业名称变更登记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食品（含保健食品）经营许可法定代表人变更登记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（三）注销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第一类医疗器械生产备案注销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第二类医疗器械经营备案注销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第三类医疗器械经营许可证注销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药品经营许可证（零售）注销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食品生产许可注销（市县级）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食品（含保健食品）经营许可注销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大型游乐设施安装改造维修许可（注销）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特种设备使用登记（注销）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六、办事地址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开封市市民之家企业开办专区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各县区行政服务大厅企业开办专区（市场监管窗口）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N2VhZGNiODcyNTRiM2JlZjYyYTk1MTg1YTVhYWIifQ=="/>
  </w:docVars>
  <w:rsids>
    <w:rsidRoot w:val="E01FC100"/>
    <w:rsid w:val="00AE68DF"/>
    <w:rsid w:val="0C8F0550"/>
    <w:rsid w:val="1C6F6C9D"/>
    <w:rsid w:val="1CFB34E7"/>
    <w:rsid w:val="35A244F6"/>
    <w:rsid w:val="47890D03"/>
    <w:rsid w:val="4D897EE8"/>
    <w:rsid w:val="4DAF75F0"/>
    <w:rsid w:val="5FFBA791"/>
    <w:rsid w:val="63333742"/>
    <w:rsid w:val="6CFE5AB1"/>
    <w:rsid w:val="6F0D0895"/>
    <w:rsid w:val="6F8F792F"/>
    <w:rsid w:val="7EF744C3"/>
    <w:rsid w:val="95DF3F26"/>
    <w:rsid w:val="ABEFCB01"/>
    <w:rsid w:val="BA1FCCE3"/>
    <w:rsid w:val="BBC20AA1"/>
    <w:rsid w:val="CFEE8EB6"/>
    <w:rsid w:val="E01FC100"/>
    <w:rsid w:val="E2F71465"/>
    <w:rsid w:val="F5FDC407"/>
    <w:rsid w:val="F73E03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1068</Words>
  <Characters>1068</Characters>
  <Lines>0</Lines>
  <Paragraphs>0</Paragraphs>
  <TotalTime>8.66666666666667</TotalTime>
  <ScaleCrop>false</ScaleCrop>
  <LinksUpToDate>false</LinksUpToDate>
  <CharactersWithSpaces>1068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2023-07-16T01:08:00Z</dcterms:created>
  <dc:creator>inspur</dc:creator>
  <cp:lastModifiedBy>Reese</cp:lastModifiedBy>
  <dcterms:modified xsi:type="dcterms:W3CDTF">2023-07-22T06:59:39Z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A57C06140C6940E4BA941998058BD825_13</vt:lpwstr>
  </property>
</Properties>
</file>