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520" w:lineRule="exact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44"/>
          <w:szCs w:val="44"/>
        </w:rPr>
        <w:t>农民工工资保证金核定申请表</w:t>
      </w:r>
      <w:r>
        <w:rPr>
          <w:rFonts w:hint="eastAsia" w:ascii="方正小标宋简体" w:eastAsia="方正小标宋简体"/>
          <w:sz w:val="32"/>
          <w:szCs w:val="32"/>
        </w:rPr>
        <w:t>（</w:t>
      </w:r>
      <w:r>
        <w:rPr>
          <w:rFonts w:hint="eastAsia" w:ascii="方正小标宋简体" w:eastAsia="方正小标宋简体"/>
          <w:sz w:val="28"/>
          <w:szCs w:val="28"/>
        </w:rPr>
        <w:t>县、祥符区降免表）</w:t>
      </w:r>
    </w:p>
    <w:tbl>
      <w:tblPr>
        <w:tblStyle w:val="3"/>
        <w:tblW w:w="8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42"/>
        <w:gridCol w:w="2409"/>
        <w:gridCol w:w="1843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26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项目名称</w:t>
            </w:r>
          </w:p>
        </w:tc>
        <w:tc>
          <w:tcPr>
            <w:tcW w:w="7012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26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项目地址</w:t>
            </w:r>
          </w:p>
        </w:tc>
        <w:tc>
          <w:tcPr>
            <w:tcW w:w="7012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826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工程造价</w:t>
            </w:r>
          </w:p>
        </w:tc>
        <w:tc>
          <w:tcPr>
            <w:tcW w:w="24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元</w:t>
            </w:r>
          </w:p>
        </w:tc>
        <w:tc>
          <w:tcPr>
            <w:tcW w:w="18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招标规模</w:t>
            </w:r>
          </w:p>
        </w:tc>
        <w:tc>
          <w:tcPr>
            <w:tcW w:w="276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           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826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合同工期</w:t>
            </w:r>
          </w:p>
        </w:tc>
        <w:tc>
          <w:tcPr>
            <w:tcW w:w="7012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 月  日——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826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施工单位</w:t>
            </w:r>
          </w:p>
        </w:tc>
        <w:tc>
          <w:tcPr>
            <w:tcW w:w="7012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826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项目经理</w:t>
            </w:r>
          </w:p>
        </w:tc>
        <w:tc>
          <w:tcPr>
            <w:tcW w:w="24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联系方式</w:t>
            </w:r>
          </w:p>
        </w:tc>
        <w:tc>
          <w:tcPr>
            <w:tcW w:w="276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26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经办人</w:t>
            </w:r>
          </w:p>
        </w:tc>
        <w:tc>
          <w:tcPr>
            <w:tcW w:w="240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联系方式</w:t>
            </w:r>
          </w:p>
        </w:tc>
        <w:tc>
          <w:tcPr>
            <w:tcW w:w="276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826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缴纳方式</w:t>
            </w:r>
          </w:p>
        </w:tc>
        <w:tc>
          <w:tcPr>
            <w:tcW w:w="7012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现金</w:t>
            </w:r>
            <w:r>
              <w:rPr>
                <w:rFonts w:hint="eastAsia" w:ascii="仿宋_GB2312" w:hAnsi="微软雅黑" w:eastAsia="仿宋_GB2312"/>
                <w:sz w:val="30"/>
                <w:szCs w:val="30"/>
              </w:rPr>
              <w:t xml:space="preserve">□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担保</w:t>
            </w:r>
            <w:r>
              <w:rPr>
                <w:rFonts w:hint="eastAsia" w:ascii="仿宋_GB2312" w:hAnsi="微软雅黑" w:eastAsia="仿宋_GB2312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8838" w:type="dxa"/>
            <w:gridSpan w:val="5"/>
            <w:vAlign w:val="center"/>
          </w:tcPr>
          <w:p>
            <w:pPr>
              <w:spacing w:after="0" w:line="220" w:lineRule="atLeast"/>
              <w:ind w:firstLine="600" w:firstLineChars="200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我单位承诺对申报材料及数据的准确性负责，自愿承担虚报、瞒报、造假等不正当行为而产生的一切法律责任。</w:t>
            </w:r>
          </w:p>
          <w:p>
            <w:pPr>
              <w:spacing w:after="0" w:line="220" w:lineRule="atLeast"/>
              <w:ind w:firstLine="2250" w:firstLineChars="750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法定代表人（或被委托人）签名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  </w:t>
            </w:r>
          </w:p>
          <w:p>
            <w:pPr>
              <w:spacing w:after="0" w:line="220" w:lineRule="atLeast"/>
              <w:ind w:firstLine="3450" w:firstLineChars="1150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（申请单位盖章）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8" w:hRule="atLeast"/>
          <w:jc w:val="center"/>
        </w:trPr>
        <w:tc>
          <w:tcPr>
            <w:tcW w:w="138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县、祥符区初审意见</w:t>
            </w:r>
          </w:p>
        </w:tc>
        <w:tc>
          <w:tcPr>
            <w:tcW w:w="7454" w:type="dxa"/>
            <w:gridSpan w:val="4"/>
            <w:vAlign w:val="center"/>
          </w:tcPr>
          <w:p>
            <w:pPr>
              <w:spacing w:after="0" w:line="220" w:lineRule="atLeast"/>
              <w:ind w:firstLine="600" w:firstLineChars="200"/>
              <w:jc w:val="both"/>
              <w:rPr>
                <w:rFonts w:ascii="仿宋_GB2312" w:eastAsia="仿宋_GB2312"/>
                <w:sz w:val="30"/>
                <w:szCs w:val="30"/>
                <w:u w:val="single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经查，施工单位符合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>（实施办法十一条、十二条）</w:t>
            </w:r>
          </w:p>
          <w:p>
            <w:pPr>
              <w:spacing w:after="0" w:line="220" w:lineRule="atLeast"/>
              <w:jc w:val="both"/>
              <w:rPr>
                <w:rFonts w:ascii="仿宋_GB2312" w:eastAsia="仿宋_GB2312"/>
                <w:sz w:val="30"/>
                <w:szCs w:val="30"/>
                <w:u w:val="single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                             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件，核定保证金</w:t>
            </w:r>
            <w:r>
              <w:rPr>
                <w:rFonts w:hint="eastAsia" w:ascii="仿宋_GB2312" w:hAnsi="微软雅黑" w:eastAsia="仿宋_GB2312"/>
                <w:sz w:val="30"/>
                <w:szCs w:val="30"/>
              </w:rPr>
              <w:t>/</w:t>
            </w:r>
            <w:r>
              <w:rPr>
                <w:rFonts w:hint="eastAsia" w:ascii="仿宋_GB2312" w:eastAsia="仿宋_GB2312"/>
                <w:sz w:val="30"/>
                <w:szCs w:val="30"/>
              </w:rPr>
              <w:t>保函比例为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% ，金额为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元，保函有效期至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       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。</w:t>
            </w:r>
          </w:p>
          <w:p>
            <w:pPr>
              <w:spacing w:after="0" w:line="220" w:lineRule="atLeast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经办人：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机构负责人：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</w:t>
            </w:r>
          </w:p>
          <w:p>
            <w:pPr>
              <w:spacing w:after="0" w:line="220" w:lineRule="atLeast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局领导：</w:t>
            </w:r>
          </w:p>
          <w:p>
            <w:pPr>
              <w:spacing w:after="0" w:line="220" w:lineRule="atLeast"/>
              <w:ind w:firstLine="3750" w:firstLineChars="1250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（县祥符区业务公章）</w:t>
            </w:r>
          </w:p>
          <w:p>
            <w:pPr>
              <w:spacing w:after="0" w:line="220" w:lineRule="atLeast"/>
              <w:ind w:left="1490" w:leftChars="200" w:hanging="1050" w:hangingChars="350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4" w:hRule="atLeast"/>
          <w:jc w:val="center"/>
        </w:trPr>
        <w:tc>
          <w:tcPr>
            <w:tcW w:w="138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核定</w:t>
            </w:r>
          </w:p>
          <w:p>
            <w:pPr>
              <w:spacing w:after="0"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after="0"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7454" w:type="dxa"/>
            <w:gridSpan w:val="4"/>
            <w:vAlign w:val="center"/>
          </w:tcPr>
          <w:p>
            <w:pPr>
              <w:spacing w:after="0" w:line="220" w:lineRule="atLeast"/>
              <w:ind w:left="1490" w:leftChars="200" w:hanging="1050" w:hangingChars="350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after="0" w:line="220" w:lineRule="atLeast"/>
              <w:ind w:left="1490" w:leftChars="200" w:hanging="1050" w:hangingChars="350"/>
              <w:jc w:val="both"/>
              <w:rPr>
                <w:rFonts w:ascii="仿宋_GB2312" w:eastAsia="仿宋_GB2312"/>
                <w:sz w:val="30"/>
                <w:szCs w:val="30"/>
                <w:u w:val="single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经查，施工单位符合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（实施办法十一条、十二条）                       </w:t>
            </w:r>
          </w:p>
          <w:p>
            <w:pPr>
              <w:spacing w:after="0" w:line="220" w:lineRule="atLeast"/>
              <w:jc w:val="both"/>
              <w:rPr>
                <w:rFonts w:ascii="仿宋_GB2312" w:eastAsia="仿宋_GB2312"/>
                <w:sz w:val="30"/>
                <w:szCs w:val="30"/>
                <w:u w:val="single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        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条件，核定保证金</w:t>
            </w:r>
            <w:r>
              <w:rPr>
                <w:rFonts w:hint="eastAsia" w:ascii="仿宋_GB2312" w:hAnsi="微软雅黑" w:eastAsia="仿宋_GB2312"/>
                <w:sz w:val="30"/>
                <w:szCs w:val="30"/>
              </w:rPr>
              <w:t>/</w:t>
            </w:r>
            <w:r>
              <w:rPr>
                <w:rFonts w:hint="eastAsia" w:ascii="仿宋_GB2312" w:eastAsia="仿宋_GB2312"/>
                <w:sz w:val="30"/>
                <w:szCs w:val="30"/>
              </w:rPr>
              <w:t>保函比例为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% ，金额为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元，保函有效期至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       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。</w:t>
            </w:r>
          </w:p>
          <w:p>
            <w:pPr>
              <w:spacing w:after="0" w:line="220" w:lineRule="atLeast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after="0" w:line="220" w:lineRule="atLeast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经办人：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劳动监察机构负责人：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</w:t>
            </w:r>
          </w:p>
          <w:p>
            <w:pPr>
              <w:spacing w:after="0" w:line="220" w:lineRule="atLeast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局领导：</w:t>
            </w:r>
          </w:p>
          <w:p>
            <w:pPr>
              <w:spacing w:after="0" w:line="220" w:lineRule="atLeast"/>
              <w:jc w:val="both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after="0" w:line="220" w:lineRule="atLeast"/>
              <w:ind w:firstLine="3900" w:firstLineChars="1300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（业务公章）</w:t>
            </w:r>
          </w:p>
          <w:p>
            <w:pPr>
              <w:spacing w:after="0"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年   月   日</w:t>
            </w:r>
          </w:p>
        </w:tc>
      </w:tr>
    </w:tbl>
    <w:p/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YTEyMTVhODMyYmViYmE3OTIyNzRmMTI0ZThmYTkifQ=="/>
  </w:docVars>
  <w:rsids>
    <w:rsidRoot w:val="00000000"/>
    <w:rsid w:val="167B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2022-11-11T02:42:49Z</dcterms:created>
  <dc:creator>Administrator</dc:creator>
  <cp:lastModifiedBy>主角独角</cp:lastModifiedBy>
  <dcterms:modified xsi:type="dcterms:W3CDTF">2022-11-11T02:43:14Z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BC3C6D5535674CB08BC352E3923491BE</vt:lpwstr>
  </property>
</Properties>
</file>